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A293E3" w14:textId="77777777" w:rsidR="00454051" w:rsidRDefault="00454051">
      <w:pPr>
        <w:rPr>
          <w:rFonts w:ascii="Calibri" w:hAnsi="Calibri" w:cs="Calibri"/>
          <w:sz w:val="20"/>
        </w:rPr>
      </w:pPr>
    </w:p>
    <w:p w14:paraId="4D9AE0E7" w14:textId="77777777" w:rsidR="00454051" w:rsidRDefault="00454051">
      <w:pPr>
        <w:suppressAutoHyphens w:val="0"/>
        <w:jc w:val="center"/>
        <w:rPr>
          <w:rFonts w:ascii="Calibri" w:hAnsi="Calibri" w:cs="Calibri"/>
          <w:b/>
          <w:color w:val="0000FF"/>
          <w:sz w:val="28"/>
          <w:szCs w:val="28"/>
        </w:rPr>
      </w:pPr>
    </w:p>
    <w:p w14:paraId="0A6EFD60" w14:textId="77777777" w:rsidR="006D4F0B" w:rsidRDefault="006D4F0B">
      <w:pPr>
        <w:suppressAutoHyphens w:val="0"/>
        <w:jc w:val="center"/>
        <w:rPr>
          <w:rFonts w:ascii="Marianne" w:hAnsi="Marianne" w:cs="Calibri"/>
          <w:b/>
          <w:color w:val="0000FF"/>
          <w:sz w:val="28"/>
          <w:szCs w:val="28"/>
        </w:rPr>
      </w:pPr>
    </w:p>
    <w:p w14:paraId="6105B021" w14:textId="77777777" w:rsidR="006D4F0B" w:rsidRDefault="006D4F0B">
      <w:pPr>
        <w:suppressAutoHyphens w:val="0"/>
        <w:jc w:val="center"/>
        <w:rPr>
          <w:rFonts w:ascii="Marianne" w:hAnsi="Marianne" w:cs="Calibri"/>
          <w:b/>
          <w:color w:val="0000FF"/>
          <w:sz w:val="28"/>
          <w:szCs w:val="28"/>
        </w:rPr>
      </w:pPr>
    </w:p>
    <w:p w14:paraId="475D0C78" w14:textId="77777777" w:rsidR="006D4F0B" w:rsidRPr="00FD6CA5" w:rsidRDefault="006D4F0B">
      <w:pPr>
        <w:suppressAutoHyphens w:val="0"/>
        <w:jc w:val="center"/>
        <w:rPr>
          <w:rFonts w:ascii="Marianne" w:hAnsi="Marianne" w:cs="Calibri"/>
          <w:b/>
          <w:color w:val="000000" w:themeColor="text1"/>
          <w:sz w:val="28"/>
          <w:szCs w:val="28"/>
        </w:rPr>
      </w:pPr>
    </w:p>
    <w:p w14:paraId="5D1E7275" w14:textId="7148B3F8" w:rsidR="00C33DF6" w:rsidRPr="003542C5" w:rsidRDefault="001107AF" w:rsidP="00C33DF6">
      <w:pPr>
        <w:spacing w:line="20" w:lineRule="atLeast"/>
        <w:jc w:val="center"/>
        <w:rPr>
          <w:rFonts w:ascii="Marianne" w:eastAsia="Calibri" w:hAnsi="Marianne"/>
          <w:b/>
          <w:bCs/>
          <w:color w:val="4472C4"/>
          <w:sz w:val="32"/>
          <w:szCs w:val="32"/>
        </w:rPr>
      </w:pPr>
      <w:bookmarkStart w:id="0" w:name="_Hlk194996686"/>
      <w:r>
        <w:rPr>
          <w:rFonts w:ascii="Marianne" w:hAnsi="Marianne"/>
          <w:b/>
          <w:bCs/>
          <w:color w:val="4472C4"/>
          <w:sz w:val="32"/>
          <w:szCs w:val="32"/>
        </w:rPr>
        <w:t>Fourniture de matériels</w:t>
      </w:r>
      <w:r w:rsidR="00CA3051">
        <w:rPr>
          <w:rFonts w:ascii="Marianne" w:hAnsi="Marianne"/>
          <w:b/>
          <w:bCs/>
          <w:color w:val="4472C4"/>
          <w:sz w:val="32"/>
          <w:szCs w:val="32"/>
        </w:rPr>
        <w:t>, livraison et aide à la numérisation par scanners à destination de l’administration pénitentiaire</w:t>
      </w:r>
      <w:bookmarkStart w:id="1" w:name="_Hlk179534458"/>
      <w:r>
        <w:rPr>
          <w:rFonts w:ascii="Marianne" w:eastAsia="Calibri" w:hAnsi="Marianne"/>
          <w:b/>
          <w:bCs/>
          <w:color w:val="4472C4"/>
          <w:sz w:val="32"/>
          <w:szCs w:val="32"/>
        </w:rPr>
        <w:t xml:space="preserve"> </w:t>
      </w:r>
    </w:p>
    <w:bookmarkEnd w:id="1"/>
    <w:bookmarkEnd w:id="0"/>
    <w:p w14:paraId="72573E52" w14:textId="77777777" w:rsidR="005F2096" w:rsidRDefault="00E76ABC" w:rsidP="00442C14">
      <w:pPr>
        <w:suppressAutoHyphens w:val="0"/>
        <w:jc w:val="center"/>
        <w:rPr>
          <w:rFonts w:ascii="Calibri" w:hAnsi="Calibri" w:cs="Calibri"/>
          <w:sz w:val="52"/>
          <w:szCs w:val="52"/>
        </w:rPr>
      </w:pPr>
      <w:r w:rsidRPr="00FD6CA5">
        <w:rPr>
          <w:rFonts w:ascii="Calibri" w:hAnsi="Calibri" w:cs="Calibri"/>
          <w:sz w:val="52"/>
          <w:szCs w:val="52"/>
        </w:rPr>
        <w:tab/>
      </w:r>
    </w:p>
    <w:p w14:paraId="2E6C9EDE" w14:textId="362F22A3" w:rsidR="00442C14" w:rsidRPr="00CA3051" w:rsidRDefault="00442C14" w:rsidP="00442C14">
      <w:pPr>
        <w:suppressAutoHyphens w:val="0"/>
        <w:jc w:val="center"/>
        <w:rPr>
          <w:rFonts w:ascii="Marianne" w:hAnsi="Marianne" w:cs="Calibri"/>
          <w:b/>
          <w:bCs/>
          <w:sz w:val="28"/>
          <w:szCs w:val="28"/>
        </w:rPr>
      </w:pPr>
      <w:r w:rsidRPr="00CA3051">
        <w:rPr>
          <w:rFonts w:ascii="Marianne" w:hAnsi="Marianne" w:cs="Calibri"/>
          <w:b/>
          <w:bCs/>
          <w:sz w:val="28"/>
          <w:szCs w:val="28"/>
        </w:rPr>
        <w:t>Marché n°2</w:t>
      </w:r>
      <w:r w:rsidR="001107AF" w:rsidRPr="00CA3051">
        <w:rPr>
          <w:rFonts w:ascii="Marianne" w:hAnsi="Marianne" w:cs="Calibri"/>
          <w:b/>
          <w:bCs/>
          <w:sz w:val="28"/>
          <w:szCs w:val="28"/>
        </w:rPr>
        <w:t>5</w:t>
      </w:r>
      <w:r w:rsidRPr="00CA3051">
        <w:rPr>
          <w:rFonts w:ascii="Marianne" w:hAnsi="Marianne" w:cs="Calibri"/>
          <w:b/>
          <w:bCs/>
          <w:sz w:val="28"/>
          <w:szCs w:val="28"/>
        </w:rPr>
        <w:t>PS50</w:t>
      </w:r>
      <w:r w:rsidR="001107AF" w:rsidRPr="00CA3051">
        <w:rPr>
          <w:rFonts w:ascii="Marianne" w:hAnsi="Marianne" w:cs="Calibri"/>
          <w:b/>
          <w:bCs/>
          <w:sz w:val="28"/>
          <w:szCs w:val="28"/>
        </w:rPr>
        <w:t>15</w:t>
      </w:r>
    </w:p>
    <w:p w14:paraId="27F3A549" w14:textId="1817828B" w:rsidR="00454051" w:rsidRDefault="00454051">
      <w:pPr>
        <w:tabs>
          <w:tab w:val="left" w:pos="284"/>
        </w:tabs>
        <w:suppressAutoHyphens w:val="0"/>
        <w:rPr>
          <w:rFonts w:ascii="Calibri" w:hAnsi="Calibri" w:cs="Calibri"/>
          <w:sz w:val="40"/>
          <w:szCs w:val="40"/>
        </w:rPr>
      </w:pPr>
    </w:p>
    <w:p w14:paraId="673669C8" w14:textId="77777777" w:rsidR="00442C14" w:rsidRDefault="00442C14">
      <w:pPr>
        <w:tabs>
          <w:tab w:val="left" w:pos="284"/>
        </w:tabs>
        <w:suppressAutoHyphens w:val="0"/>
        <w:rPr>
          <w:rFonts w:ascii="Calibri" w:hAnsi="Calibri" w:cs="Calibri"/>
          <w:sz w:val="22"/>
          <w:szCs w:val="22"/>
        </w:rPr>
      </w:pPr>
    </w:p>
    <w:p w14:paraId="4664C014" w14:textId="77777777" w:rsidR="0018715A" w:rsidRDefault="0018715A" w:rsidP="00FD6CA5"/>
    <w:p w14:paraId="5BAC96D3" w14:textId="646ED071" w:rsidR="0018715A" w:rsidRPr="0018715A" w:rsidRDefault="0018715A" w:rsidP="0018715A">
      <w:pPr>
        <w:pBdr>
          <w:top w:val="single" w:sz="4" w:space="4" w:color="000001"/>
          <w:left w:val="single" w:sz="4" w:space="4" w:color="000001"/>
          <w:bottom w:val="single" w:sz="4" w:space="4" w:color="000001"/>
          <w:right w:val="single" w:sz="4" w:space="4" w:color="000001"/>
        </w:pBdr>
        <w:tabs>
          <w:tab w:val="left" w:pos="7797"/>
        </w:tabs>
        <w:suppressAutoHyphens w:val="0"/>
        <w:ind w:left="1418" w:right="1246"/>
        <w:jc w:val="center"/>
        <w:rPr>
          <w:rFonts w:ascii="Marianne" w:hAnsi="Marianne" w:cs="Calibri"/>
          <w:b/>
        </w:rPr>
      </w:pPr>
      <w:r w:rsidRPr="0018715A">
        <w:rPr>
          <w:rFonts w:ascii="Marianne" w:hAnsi="Marianne" w:cs="Calibri"/>
          <w:b/>
        </w:rPr>
        <w:t>Acte d’Engagement (A</w:t>
      </w:r>
      <w:r w:rsidR="001317BE">
        <w:rPr>
          <w:rFonts w:ascii="Marianne" w:hAnsi="Marianne" w:cs="Calibri"/>
          <w:b/>
        </w:rPr>
        <w:t>.</w:t>
      </w:r>
      <w:r w:rsidRPr="0018715A">
        <w:rPr>
          <w:rFonts w:ascii="Marianne" w:hAnsi="Marianne" w:cs="Calibri"/>
          <w:b/>
        </w:rPr>
        <w:t>E)</w:t>
      </w:r>
    </w:p>
    <w:p w14:paraId="138A22F5" w14:textId="77777777" w:rsidR="0018715A" w:rsidRPr="0018715A" w:rsidRDefault="0018715A" w:rsidP="00FD6CA5"/>
    <w:p w14:paraId="111774B1" w14:textId="3E139E66" w:rsidR="00454051" w:rsidRPr="00177EB3" w:rsidRDefault="00454051">
      <w:pPr>
        <w:suppressAutoHyphens w:val="0"/>
        <w:jc w:val="center"/>
        <w:rPr>
          <w:rFonts w:ascii="Marianne" w:hAnsi="Marianne" w:cs="Calibri"/>
          <w:sz w:val="22"/>
          <w:szCs w:val="22"/>
        </w:rPr>
      </w:pPr>
    </w:p>
    <w:p w14:paraId="11B09423" w14:textId="1908CE7E" w:rsidR="00134D91" w:rsidRPr="00177EB3" w:rsidRDefault="00134D91">
      <w:pPr>
        <w:suppressAutoHyphens w:val="0"/>
        <w:jc w:val="center"/>
        <w:rPr>
          <w:rFonts w:ascii="Marianne" w:hAnsi="Marianne" w:cs="Calibri"/>
          <w:sz w:val="22"/>
          <w:szCs w:val="22"/>
        </w:rPr>
      </w:pPr>
    </w:p>
    <w:p w14:paraId="479E2546" w14:textId="77777777" w:rsidR="00134D91" w:rsidRPr="0018715A" w:rsidRDefault="00134D91">
      <w:pPr>
        <w:suppressAutoHyphens w:val="0"/>
        <w:jc w:val="center"/>
        <w:rPr>
          <w:rFonts w:ascii="Marianne" w:hAnsi="Marianne" w:cs="Calibri"/>
          <w:sz w:val="22"/>
          <w:szCs w:val="22"/>
        </w:rPr>
      </w:pPr>
    </w:p>
    <w:p w14:paraId="55F2813C" w14:textId="77777777" w:rsidR="00454051" w:rsidRPr="0018715A" w:rsidRDefault="00454051">
      <w:pPr>
        <w:suppressAutoHyphens w:val="0"/>
        <w:jc w:val="center"/>
        <w:rPr>
          <w:rFonts w:ascii="Marianne" w:hAnsi="Marianne" w:cs="Calibri"/>
          <w:sz w:val="22"/>
          <w:szCs w:val="22"/>
        </w:rPr>
      </w:pPr>
    </w:p>
    <w:p w14:paraId="5354CD49" w14:textId="77777777" w:rsidR="00454051" w:rsidRPr="0018715A" w:rsidRDefault="00E76ABC">
      <w:pPr>
        <w:pBdr>
          <w:top w:val="single" w:sz="4" w:space="1" w:color="000001"/>
          <w:left w:val="single" w:sz="4" w:space="4" w:color="000001"/>
          <w:bottom w:val="single" w:sz="4" w:space="0" w:color="000001"/>
          <w:right w:val="single" w:sz="4" w:space="4" w:color="000001"/>
        </w:pBdr>
        <w:suppressAutoHyphens w:val="0"/>
        <w:jc w:val="right"/>
        <w:rPr>
          <w:rFonts w:ascii="Marianne" w:hAnsi="Marianne" w:cs="Calibri"/>
          <w:b/>
          <w:sz w:val="22"/>
          <w:szCs w:val="22"/>
        </w:rPr>
      </w:pPr>
      <w:r w:rsidRPr="0018715A">
        <w:rPr>
          <w:rFonts w:ascii="Marianne" w:hAnsi="Marianne" w:cs="Calibri"/>
          <w:b/>
          <w:i/>
          <w:sz w:val="22"/>
          <w:szCs w:val="22"/>
        </w:rPr>
        <w:t>Cadre réservé au pouvoir adjudicateur</w:t>
      </w:r>
    </w:p>
    <w:p w14:paraId="1CDB68CC" w14:textId="740AC290" w:rsidR="00134D91" w:rsidRPr="0018715A" w:rsidRDefault="00E76ABC">
      <w:pPr>
        <w:pBdr>
          <w:top w:val="single" w:sz="4" w:space="1" w:color="000001"/>
          <w:left w:val="single" w:sz="4" w:space="4" w:color="000001"/>
          <w:bottom w:val="single" w:sz="4" w:space="0" w:color="000001"/>
          <w:right w:val="single" w:sz="4" w:space="4" w:color="000001"/>
        </w:pBdr>
        <w:suppressAutoHyphens w:val="0"/>
        <w:spacing w:before="60"/>
        <w:jc w:val="both"/>
        <w:rPr>
          <w:rFonts w:ascii="Marianne" w:hAnsi="Marianne" w:cs="Calibri"/>
          <w:sz w:val="22"/>
          <w:szCs w:val="22"/>
        </w:rPr>
      </w:pPr>
      <w:r w:rsidRPr="0018715A">
        <w:rPr>
          <w:rFonts w:ascii="Marianne" w:hAnsi="Marianne" w:cs="Calibri"/>
          <w:b/>
          <w:sz w:val="22"/>
          <w:szCs w:val="22"/>
        </w:rPr>
        <w:t>Date de notification</w:t>
      </w:r>
      <w:r w:rsidRPr="0018715A">
        <w:rPr>
          <w:rFonts w:ascii="Marianne" w:hAnsi="Marianne" w:cs="Calibri"/>
          <w:sz w:val="22"/>
          <w:szCs w:val="22"/>
        </w:rPr>
        <w:t> :</w:t>
      </w:r>
      <w:r w:rsidR="0018715A">
        <w:rPr>
          <w:rFonts w:ascii="Marianne" w:hAnsi="Marianne" w:cs="Calibri"/>
          <w:sz w:val="22"/>
          <w:szCs w:val="22"/>
        </w:rPr>
        <w:t xml:space="preserve"> Date figurant dans PLACE</w:t>
      </w:r>
    </w:p>
    <w:p w14:paraId="2348581B" w14:textId="7E7D7410" w:rsidR="00134D91" w:rsidRPr="0018715A" w:rsidRDefault="00134D91">
      <w:pPr>
        <w:pBdr>
          <w:top w:val="single" w:sz="4" w:space="1" w:color="000001"/>
          <w:left w:val="single" w:sz="4" w:space="4" w:color="000001"/>
          <w:bottom w:val="single" w:sz="4" w:space="0" w:color="000001"/>
          <w:right w:val="single" w:sz="4" w:space="4" w:color="000001"/>
        </w:pBdr>
        <w:suppressAutoHyphens w:val="0"/>
        <w:spacing w:before="60"/>
        <w:jc w:val="both"/>
        <w:rPr>
          <w:rFonts w:ascii="Marianne" w:hAnsi="Marianne" w:cs="Calibri"/>
          <w:sz w:val="22"/>
          <w:szCs w:val="22"/>
        </w:rPr>
      </w:pPr>
      <w:r w:rsidRPr="0018715A">
        <w:rPr>
          <w:rFonts w:ascii="Marianne" w:hAnsi="Marianne" w:cs="Calibri"/>
          <w:b/>
          <w:bCs/>
          <w:sz w:val="22"/>
          <w:szCs w:val="22"/>
        </w:rPr>
        <w:t>Numéro d’engagement juridique (EJ)</w:t>
      </w:r>
      <w:r w:rsidRPr="0018715A">
        <w:rPr>
          <w:rFonts w:ascii="Marianne" w:hAnsi="Marianne" w:cs="Calibri"/>
          <w:sz w:val="22"/>
          <w:szCs w:val="22"/>
        </w:rPr>
        <w:t xml:space="preserve"> : </w:t>
      </w:r>
    </w:p>
    <w:p w14:paraId="1BC26B63" w14:textId="77777777" w:rsidR="00454051" w:rsidRPr="0018715A" w:rsidRDefault="00454051">
      <w:pPr>
        <w:pBdr>
          <w:top w:val="single" w:sz="4" w:space="1" w:color="000001"/>
          <w:left w:val="single" w:sz="4" w:space="4" w:color="000001"/>
          <w:bottom w:val="single" w:sz="4" w:space="0" w:color="000001"/>
          <w:right w:val="single" w:sz="4" w:space="4" w:color="000001"/>
        </w:pBdr>
        <w:suppressAutoHyphens w:val="0"/>
        <w:spacing w:before="120" w:after="120"/>
        <w:ind w:firstLine="709"/>
        <w:jc w:val="both"/>
        <w:rPr>
          <w:rFonts w:ascii="Marianne" w:hAnsi="Marianne" w:cs="Calibri"/>
          <w:sz w:val="22"/>
          <w:szCs w:val="22"/>
        </w:rPr>
      </w:pPr>
    </w:p>
    <w:p w14:paraId="3249E015" w14:textId="30DC49F4" w:rsidR="00134D91" w:rsidRDefault="00134D91">
      <w:pPr>
        <w:suppressAutoHyphens w:val="0"/>
        <w:rPr>
          <w:rFonts w:ascii="Marianne" w:hAnsi="Marianne" w:cs="Calibri"/>
          <w:b/>
          <w:bCs/>
          <w:sz w:val="22"/>
          <w:szCs w:val="22"/>
        </w:rPr>
      </w:pPr>
    </w:p>
    <w:p w14:paraId="1D4E90E5" w14:textId="6A195E1B" w:rsidR="00C65AF1" w:rsidRDefault="00C65AF1">
      <w:pPr>
        <w:suppressAutoHyphens w:val="0"/>
        <w:rPr>
          <w:rFonts w:ascii="Marianne" w:hAnsi="Marianne" w:cs="Calibri"/>
          <w:b/>
          <w:bCs/>
          <w:sz w:val="22"/>
          <w:szCs w:val="22"/>
        </w:rPr>
      </w:pPr>
    </w:p>
    <w:p w14:paraId="6A3C257F" w14:textId="2077645D" w:rsidR="00C65AF1" w:rsidRDefault="00C65AF1">
      <w:pPr>
        <w:suppressAutoHyphens w:val="0"/>
        <w:rPr>
          <w:rFonts w:ascii="Marianne" w:hAnsi="Marianne" w:cs="Calibri"/>
          <w:b/>
          <w:bCs/>
          <w:sz w:val="22"/>
          <w:szCs w:val="22"/>
        </w:rPr>
      </w:pPr>
    </w:p>
    <w:p w14:paraId="4A8BD986" w14:textId="77777777" w:rsidR="00C65AF1" w:rsidRPr="0018715A" w:rsidRDefault="00C65AF1">
      <w:pPr>
        <w:suppressAutoHyphens w:val="0"/>
        <w:rPr>
          <w:rFonts w:ascii="Marianne" w:hAnsi="Marianne" w:cs="Calibri"/>
          <w:b/>
          <w:bCs/>
          <w:sz w:val="22"/>
          <w:szCs w:val="22"/>
        </w:rPr>
      </w:pPr>
    </w:p>
    <w:p w14:paraId="38CB12AA" w14:textId="16BA3B75" w:rsidR="00454051" w:rsidRPr="0018715A" w:rsidRDefault="00E76ABC">
      <w:pPr>
        <w:suppressAutoHyphens w:val="0"/>
        <w:rPr>
          <w:rFonts w:ascii="Marianne" w:hAnsi="Marianne" w:cs="Calibri"/>
          <w:sz w:val="22"/>
          <w:szCs w:val="22"/>
        </w:rPr>
      </w:pPr>
      <w:r w:rsidRPr="0018715A">
        <w:rPr>
          <w:rFonts w:ascii="Marianne" w:hAnsi="Marianne" w:cs="Calibri"/>
          <w:b/>
          <w:bCs/>
          <w:sz w:val="22"/>
          <w:szCs w:val="22"/>
        </w:rPr>
        <w:t>Imputation budgétaire :</w:t>
      </w:r>
      <w:r w:rsidRPr="0018715A">
        <w:rPr>
          <w:rFonts w:ascii="Marianne" w:hAnsi="Marianne" w:cs="Calibri"/>
          <w:b/>
          <w:bCs/>
          <w:sz w:val="22"/>
          <w:szCs w:val="22"/>
        </w:rPr>
        <w:tab/>
      </w:r>
      <w:r w:rsidRPr="0018715A">
        <w:rPr>
          <w:rFonts w:ascii="Marianne" w:hAnsi="Marianne" w:cs="Calibri"/>
          <w:b/>
          <w:bCs/>
          <w:sz w:val="22"/>
          <w:szCs w:val="22"/>
        </w:rPr>
        <w:tab/>
      </w:r>
      <w:r w:rsidRPr="00CB2911">
        <w:rPr>
          <w:rFonts w:ascii="Marianne" w:hAnsi="Marianne" w:cs="Calibri"/>
          <w:sz w:val="22"/>
          <w:szCs w:val="22"/>
        </w:rPr>
        <w:t>An</w:t>
      </w:r>
      <w:r w:rsidRPr="0018715A">
        <w:rPr>
          <w:rFonts w:ascii="Marianne" w:hAnsi="Marianne" w:cs="Calibri"/>
          <w:sz w:val="22"/>
          <w:szCs w:val="22"/>
        </w:rPr>
        <w:t xml:space="preserve">nées d’imputation : </w:t>
      </w:r>
      <w:r w:rsidR="00B27AD1" w:rsidRPr="0018715A">
        <w:rPr>
          <w:rFonts w:ascii="Marianne" w:hAnsi="Marianne" w:cs="Calibri"/>
          <w:sz w:val="22"/>
          <w:szCs w:val="22"/>
        </w:rPr>
        <w:t>202</w:t>
      </w:r>
      <w:r w:rsidR="00051554">
        <w:rPr>
          <w:rFonts w:ascii="Marianne" w:hAnsi="Marianne" w:cs="Calibri"/>
          <w:sz w:val="22"/>
          <w:szCs w:val="22"/>
        </w:rPr>
        <w:t>5</w:t>
      </w:r>
      <w:r w:rsidR="00B27AD1" w:rsidRPr="0018715A">
        <w:rPr>
          <w:rFonts w:ascii="Marianne" w:hAnsi="Marianne" w:cs="Calibri"/>
          <w:sz w:val="22"/>
          <w:szCs w:val="22"/>
        </w:rPr>
        <w:t>-202</w:t>
      </w:r>
      <w:r w:rsidR="00051554">
        <w:rPr>
          <w:rFonts w:ascii="Marianne" w:hAnsi="Marianne" w:cs="Calibri"/>
          <w:sz w:val="22"/>
          <w:szCs w:val="22"/>
        </w:rPr>
        <w:t>9</w:t>
      </w:r>
    </w:p>
    <w:p w14:paraId="6197E0E4" w14:textId="13F6DED6"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Code de programme : 107</w:t>
      </w:r>
    </w:p>
    <w:p w14:paraId="1A9B8291" w14:textId="77777777"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Article de prévision : 02</w:t>
      </w:r>
    </w:p>
    <w:p w14:paraId="5AECB231" w14:textId="77777777" w:rsidR="00454051" w:rsidRPr="0018715A" w:rsidRDefault="00454051">
      <w:pPr>
        <w:suppressAutoHyphens w:val="0"/>
        <w:rPr>
          <w:rFonts w:ascii="Marianne" w:hAnsi="Marianne" w:cs="Calibri"/>
          <w:sz w:val="22"/>
          <w:szCs w:val="22"/>
        </w:rPr>
      </w:pPr>
    </w:p>
    <w:p w14:paraId="04FF237F" w14:textId="6CE2729E" w:rsidR="0018715A" w:rsidRPr="0018715A" w:rsidRDefault="00E76ABC" w:rsidP="0018715A">
      <w:pPr>
        <w:suppressAutoHyphens w:val="0"/>
        <w:ind w:left="3540" w:hanging="3540"/>
        <w:rPr>
          <w:rFonts w:ascii="Marianne" w:hAnsi="Marianne" w:cs="Calibri"/>
          <w:sz w:val="22"/>
          <w:szCs w:val="22"/>
        </w:rPr>
      </w:pPr>
      <w:r w:rsidRPr="0018715A">
        <w:rPr>
          <w:rFonts w:ascii="Marianne" w:hAnsi="Marianne" w:cs="Calibri"/>
          <w:b/>
          <w:sz w:val="22"/>
          <w:szCs w:val="22"/>
        </w:rPr>
        <w:t>Autres informations</w:t>
      </w:r>
      <w:r w:rsidRPr="0018715A">
        <w:rPr>
          <w:rFonts w:ascii="Marianne" w:hAnsi="Marianne" w:cs="Calibri"/>
          <w:sz w:val="22"/>
          <w:szCs w:val="22"/>
        </w:rPr>
        <w:t> :</w:t>
      </w:r>
      <w:r w:rsidR="0018715A">
        <w:rPr>
          <w:rFonts w:ascii="Marianne" w:hAnsi="Marianne" w:cs="Calibri"/>
          <w:sz w:val="22"/>
          <w:szCs w:val="22"/>
        </w:rPr>
        <w:t xml:space="preserve"> </w:t>
      </w:r>
      <w:r w:rsidR="0018715A">
        <w:rPr>
          <w:rFonts w:ascii="Marianne" w:hAnsi="Marianne" w:cs="Calibri"/>
          <w:sz w:val="22"/>
          <w:szCs w:val="22"/>
        </w:rPr>
        <w:tab/>
      </w:r>
      <w:r w:rsidRPr="0018715A">
        <w:rPr>
          <w:rFonts w:ascii="Marianne" w:hAnsi="Marianne" w:cs="Calibri"/>
          <w:sz w:val="22"/>
          <w:szCs w:val="22"/>
        </w:rPr>
        <w:t xml:space="preserve">Code CPV : </w:t>
      </w:r>
      <w:r w:rsidR="001317BE">
        <w:rPr>
          <w:rFonts w:ascii="Marianne" w:hAnsi="Marianne" w:cs="Calibri"/>
          <w:sz w:val="22"/>
          <w:szCs w:val="22"/>
        </w:rPr>
        <w:t>30216110-0 (scanners informatiques)</w:t>
      </w:r>
    </w:p>
    <w:p w14:paraId="62BDCBD8" w14:textId="5F1CE25B"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 xml:space="preserve">N° activité :  </w:t>
      </w:r>
      <w:r w:rsidR="00E2422E">
        <w:rPr>
          <w:rFonts w:ascii="Marianne" w:hAnsi="Marianne" w:cs="Calibri"/>
          <w:sz w:val="22"/>
          <w:szCs w:val="22"/>
        </w:rPr>
        <w:t>010703020205</w:t>
      </w:r>
    </w:p>
    <w:p w14:paraId="2641F789" w14:textId="77777777"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N° domaine fonctionnel : 0107-04</w:t>
      </w:r>
    </w:p>
    <w:p w14:paraId="4BC202FC" w14:textId="3BD3EF32" w:rsidR="00454051" w:rsidRPr="0018715A" w:rsidRDefault="00E76ABC">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 xml:space="preserve">N° groupe de marchandise : </w:t>
      </w:r>
      <w:r w:rsidR="00E2422E">
        <w:rPr>
          <w:rFonts w:ascii="Marianne" w:hAnsi="Marianne" w:cs="Calibri"/>
          <w:sz w:val="22"/>
          <w:szCs w:val="22"/>
        </w:rPr>
        <w:t xml:space="preserve">33.06.02 (Petit mat </w:t>
      </w:r>
      <w:proofErr w:type="spellStart"/>
      <w:r w:rsidR="00E2422E">
        <w:rPr>
          <w:rFonts w:ascii="Marianne" w:hAnsi="Marianne" w:cs="Calibri"/>
          <w:sz w:val="22"/>
          <w:szCs w:val="22"/>
        </w:rPr>
        <w:t>inform</w:t>
      </w:r>
      <w:proofErr w:type="spellEnd"/>
      <w:r w:rsidR="00E2422E">
        <w:rPr>
          <w:rFonts w:ascii="Marianne" w:hAnsi="Marianne" w:cs="Calibri"/>
          <w:sz w:val="22"/>
          <w:szCs w:val="22"/>
        </w:rPr>
        <w:t>)</w:t>
      </w:r>
    </w:p>
    <w:p w14:paraId="5B360FC1" w14:textId="4E3CDCA8" w:rsidR="00134D91" w:rsidRDefault="00E76ABC" w:rsidP="005558C6">
      <w:pPr>
        <w:suppressAutoHyphens w:val="0"/>
        <w:rPr>
          <w:rFonts w:ascii="Marianne" w:hAnsi="Marianne" w:cs="Calibri"/>
          <w:sz w:val="22"/>
          <w:szCs w:val="22"/>
        </w:rPr>
      </w:pP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r>
      <w:r w:rsidRPr="0018715A">
        <w:rPr>
          <w:rFonts w:ascii="Marianne" w:hAnsi="Marianne" w:cs="Calibri"/>
          <w:sz w:val="22"/>
          <w:szCs w:val="22"/>
        </w:rPr>
        <w:tab/>
        <w:t xml:space="preserve">N° d’axe d’analyse : </w:t>
      </w:r>
      <w:r w:rsidR="00E2422E">
        <w:rPr>
          <w:rFonts w:ascii="Marianne" w:hAnsi="Marianne" w:cs="Calibri"/>
          <w:sz w:val="22"/>
          <w:szCs w:val="22"/>
        </w:rPr>
        <w:t>10-AP107</w:t>
      </w:r>
      <w:r w:rsidR="00A33F98">
        <w:rPr>
          <w:rFonts w:ascii="Marianne" w:hAnsi="Marianne" w:cs="Calibri"/>
          <w:sz w:val="22"/>
          <w:szCs w:val="22"/>
        </w:rPr>
        <w:t>1710-GEST-PERS</w:t>
      </w:r>
    </w:p>
    <w:p w14:paraId="1F6B6B1D" w14:textId="76F8FA85" w:rsidR="001317BE" w:rsidRDefault="001317BE" w:rsidP="005558C6">
      <w:pPr>
        <w:suppressAutoHyphens w:val="0"/>
        <w:rPr>
          <w:rFonts w:ascii="Marianne" w:hAnsi="Marianne" w:cs="Calibri"/>
          <w:sz w:val="22"/>
          <w:szCs w:val="22"/>
        </w:rPr>
      </w:pPr>
    </w:p>
    <w:p w14:paraId="48AFA8FE" w14:textId="15F2E8AD" w:rsidR="001317BE" w:rsidRDefault="001317BE" w:rsidP="005558C6">
      <w:pPr>
        <w:suppressAutoHyphens w:val="0"/>
        <w:rPr>
          <w:rFonts w:ascii="Marianne" w:hAnsi="Marianne" w:cs="Calibri"/>
          <w:sz w:val="22"/>
          <w:szCs w:val="22"/>
        </w:rPr>
      </w:pPr>
    </w:p>
    <w:p w14:paraId="22D4E481" w14:textId="77777777" w:rsidR="001317BE" w:rsidRDefault="001317BE" w:rsidP="005558C6">
      <w:pPr>
        <w:suppressAutoHyphens w:val="0"/>
        <w:rPr>
          <w:rFonts w:ascii="Marianne" w:hAnsi="Marianne" w:cs="Calibri"/>
          <w:sz w:val="22"/>
          <w:szCs w:val="22"/>
        </w:rPr>
      </w:pPr>
    </w:p>
    <w:p w14:paraId="78A982DE" w14:textId="77777777" w:rsidR="001107AF" w:rsidRPr="005558C6" w:rsidRDefault="001107AF" w:rsidP="005558C6">
      <w:pPr>
        <w:suppressAutoHyphens w:val="0"/>
        <w:rPr>
          <w:rFonts w:ascii="Marianne" w:hAnsi="Marianne" w:cs="Calibri"/>
          <w:sz w:val="22"/>
          <w:szCs w:val="22"/>
        </w:rPr>
      </w:pPr>
    </w:p>
    <w:p w14:paraId="5DED51A6" w14:textId="77777777" w:rsidR="00454051" w:rsidRPr="0018715A" w:rsidRDefault="00E76ABC">
      <w:pPr>
        <w:pStyle w:val="En-tte"/>
        <w:rPr>
          <w:rFonts w:ascii="Marianne" w:hAnsi="Marianne" w:cs="Calibri"/>
          <w:sz w:val="22"/>
          <w:szCs w:val="22"/>
        </w:rPr>
      </w:pPr>
      <w:r w:rsidRPr="0018715A">
        <w:rPr>
          <w:rFonts w:ascii="Marianne" w:hAnsi="Marianne" w:cs="Calibri"/>
          <w:b/>
          <w:sz w:val="22"/>
          <w:szCs w:val="22"/>
        </w:rPr>
        <w:lastRenderedPageBreak/>
        <w:t>I - Identification des parties</w:t>
      </w:r>
    </w:p>
    <w:p w14:paraId="746246FC" w14:textId="77777777" w:rsidR="00454051" w:rsidRPr="0018715A" w:rsidRDefault="00454051">
      <w:pPr>
        <w:pStyle w:val="En-tte"/>
        <w:rPr>
          <w:rFonts w:ascii="Marianne" w:hAnsi="Marianne" w:cs="Calibri"/>
          <w:sz w:val="22"/>
          <w:szCs w:val="22"/>
        </w:rPr>
      </w:pPr>
    </w:p>
    <w:p w14:paraId="794A3126" w14:textId="423F08F1" w:rsidR="00454051" w:rsidRDefault="00E76ABC">
      <w:pPr>
        <w:snapToGrid w:val="0"/>
        <w:ind w:right="65"/>
        <w:jc w:val="both"/>
        <w:rPr>
          <w:rFonts w:ascii="Marianne" w:hAnsi="Marianne" w:cs="Calibri"/>
          <w:b/>
          <w:bCs/>
          <w:sz w:val="22"/>
          <w:szCs w:val="22"/>
        </w:rPr>
      </w:pPr>
      <w:r w:rsidRPr="00DF0384">
        <w:rPr>
          <w:rFonts w:ascii="Marianne" w:hAnsi="Marianne" w:cs="Calibri"/>
          <w:b/>
          <w:bCs/>
          <w:sz w:val="22"/>
          <w:szCs w:val="22"/>
        </w:rPr>
        <w:t>I.1 - Pouvoir adjudicateur :</w:t>
      </w:r>
    </w:p>
    <w:p w14:paraId="0746CFCF" w14:textId="77777777" w:rsidR="00CA3051" w:rsidRPr="00DF0384" w:rsidRDefault="00CA3051">
      <w:pPr>
        <w:snapToGrid w:val="0"/>
        <w:ind w:right="65"/>
        <w:jc w:val="both"/>
        <w:rPr>
          <w:rFonts w:ascii="Marianne" w:hAnsi="Marianne" w:cs="Calibri"/>
          <w:b/>
          <w:bCs/>
          <w:sz w:val="22"/>
          <w:szCs w:val="22"/>
        </w:rPr>
      </w:pPr>
    </w:p>
    <w:p w14:paraId="54BE31FE" w14:textId="2EE39899" w:rsidR="00FF24D5" w:rsidRPr="0018715A" w:rsidRDefault="00E76ABC" w:rsidP="00FF24D5">
      <w:pPr>
        <w:snapToGrid w:val="0"/>
        <w:ind w:right="65"/>
        <w:jc w:val="both"/>
        <w:rPr>
          <w:rFonts w:ascii="Marianne" w:hAnsi="Marianne" w:cs="Calibri"/>
          <w:sz w:val="22"/>
          <w:szCs w:val="22"/>
        </w:rPr>
      </w:pPr>
      <w:r w:rsidRPr="0018715A">
        <w:rPr>
          <w:rFonts w:ascii="Marianne" w:hAnsi="Marianne" w:cs="Calibri"/>
          <w:sz w:val="22"/>
          <w:szCs w:val="22"/>
        </w:rPr>
        <w:t xml:space="preserve">Le </w:t>
      </w:r>
      <w:r w:rsidR="00FF24D5" w:rsidRPr="0018715A">
        <w:rPr>
          <w:rFonts w:ascii="Marianne" w:hAnsi="Marianne" w:cs="Calibri"/>
          <w:sz w:val="22"/>
          <w:szCs w:val="22"/>
        </w:rPr>
        <w:t xml:space="preserve">ministère de la Justice, </w:t>
      </w:r>
      <w:r w:rsidR="0018715A">
        <w:rPr>
          <w:rFonts w:ascii="Marianne" w:hAnsi="Marianne" w:cs="Calibri"/>
          <w:sz w:val="22"/>
          <w:szCs w:val="22"/>
        </w:rPr>
        <w:t>D</w:t>
      </w:r>
      <w:r w:rsidR="00FF24D5" w:rsidRPr="0018715A">
        <w:rPr>
          <w:rFonts w:ascii="Marianne" w:hAnsi="Marianne" w:cs="Calibri"/>
          <w:sz w:val="22"/>
          <w:szCs w:val="22"/>
        </w:rPr>
        <w:t>irection de l’</w:t>
      </w:r>
      <w:r w:rsidR="0018715A">
        <w:rPr>
          <w:rFonts w:ascii="Marianne" w:hAnsi="Marianne" w:cs="Calibri"/>
          <w:sz w:val="22"/>
          <w:szCs w:val="22"/>
        </w:rPr>
        <w:t>a</w:t>
      </w:r>
      <w:r w:rsidRPr="0018715A">
        <w:rPr>
          <w:rFonts w:ascii="Marianne" w:hAnsi="Marianne" w:cs="Calibri"/>
          <w:sz w:val="22"/>
          <w:szCs w:val="22"/>
        </w:rPr>
        <w:t xml:space="preserve">dministration </w:t>
      </w:r>
      <w:r w:rsidR="0018715A">
        <w:rPr>
          <w:rFonts w:ascii="Marianne" w:hAnsi="Marianne" w:cs="Calibri"/>
          <w:sz w:val="22"/>
          <w:szCs w:val="22"/>
        </w:rPr>
        <w:t>p</w:t>
      </w:r>
      <w:r w:rsidRPr="0018715A">
        <w:rPr>
          <w:rFonts w:ascii="Marianne" w:hAnsi="Marianne" w:cs="Calibri"/>
          <w:sz w:val="22"/>
          <w:szCs w:val="22"/>
        </w:rPr>
        <w:t>énitentiaire (DAP)</w:t>
      </w:r>
      <w:r w:rsidR="00FF24D5" w:rsidRPr="0018715A">
        <w:rPr>
          <w:rFonts w:ascii="Marianne" w:hAnsi="Marianne" w:cs="Calibri"/>
          <w:sz w:val="22"/>
          <w:szCs w:val="22"/>
        </w:rPr>
        <w:t>,</w:t>
      </w:r>
      <w:r w:rsidRPr="0018715A">
        <w:rPr>
          <w:rFonts w:ascii="Marianne" w:hAnsi="Marianne" w:cs="Calibri"/>
          <w:sz w:val="22"/>
          <w:szCs w:val="22"/>
        </w:rPr>
        <w:t xml:space="preserve"> </w:t>
      </w:r>
      <w:r w:rsidR="00FF24D5" w:rsidRPr="0018715A">
        <w:rPr>
          <w:rFonts w:ascii="Marianne" w:hAnsi="Marianne" w:cs="Calibri"/>
          <w:sz w:val="22"/>
          <w:szCs w:val="22"/>
        </w:rPr>
        <w:t>dont le siège est situé </w:t>
      </w:r>
      <w:r w:rsidR="00051554">
        <w:rPr>
          <w:rFonts w:ascii="Marianne" w:hAnsi="Marianne" w:cs="Calibri"/>
          <w:sz w:val="22"/>
          <w:szCs w:val="22"/>
        </w:rPr>
        <w:t xml:space="preserve">au </w:t>
      </w:r>
      <w:r w:rsidR="00FF24D5" w:rsidRPr="0018715A">
        <w:rPr>
          <w:rFonts w:ascii="Marianne" w:hAnsi="Marianne" w:cs="Calibri"/>
          <w:sz w:val="22"/>
          <w:szCs w:val="22"/>
        </w:rPr>
        <w:t>13</w:t>
      </w:r>
      <w:r w:rsidR="0018715A">
        <w:rPr>
          <w:rFonts w:ascii="Marianne" w:hAnsi="Marianne" w:cs="Calibri"/>
          <w:sz w:val="22"/>
          <w:szCs w:val="22"/>
        </w:rPr>
        <w:t>, p</w:t>
      </w:r>
      <w:r w:rsidR="00FF24D5" w:rsidRPr="0018715A">
        <w:rPr>
          <w:rFonts w:ascii="Marianne" w:hAnsi="Marianne" w:cs="Calibri"/>
          <w:sz w:val="22"/>
          <w:szCs w:val="22"/>
        </w:rPr>
        <w:t>lace Vendôme, 75042 Paris Cedex 01, dûment représenté</w:t>
      </w:r>
      <w:r w:rsidR="00051554">
        <w:rPr>
          <w:rFonts w:ascii="Marianne" w:hAnsi="Marianne" w:cs="Calibri"/>
          <w:sz w:val="22"/>
          <w:szCs w:val="22"/>
        </w:rPr>
        <w:t>e</w:t>
      </w:r>
      <w:r w:rsidR="00FF24D5" w:rsidRPr="0018715A">
        <w:rPr>
          <w:rFonts w:ascii="Marianne" w:hAnsi="Marianne" w:cs="Calibri"/>
          <w:sz w:val="22"/>
          <w:szCs w:val="22"/>
        </w:rPr>
        <w:t xml:space="preserve"> par Monsieur le </w:t>
      </w:r>
      <w:r w:rsidR="0018715A">
        <w:rPr>
          <w:rFonts w:ascii="Marianne" w:hAnsi="Marianne" w:cs="Calibri"/>
          <w:sz w:val="22"/>
          <w:szCs w:val="22"/>
        </w:rPr>
        <w:t>D</w:t>
      </w:r>
      <w:r w:rsidR="00FF24D5" w:rsidRPr="0018715A">
        <w:rPr>
          <w:rFonts w:ascii="Marianne" w:hAnsi="Marianne" w:cs="Calibri"/>
          <w:sz w:val="22"/>
          <w:szCs w:val="22"/>
        </w:rPr>
        <w:t>irecteur de l’</w:t>
      </w:r>
      <w:r w:rsidR="0018715A">
        <w:rPr>
          <w:rFonts w:ascii="Marianne" w:hAnsi="Marianne" w:cs="Calibri"/>
          <w:sz w:val="22"/>
          <w:szCs w:val="22"/>
        </w:rPr>
        <w:t>a</w:t>
      </w:r>
      <w:r w:rsidR="00FF24D5" w:rsidRPr="0018715A">
        <w:rPr>
          <w:rFonts w:ascii="Marianne" w:hAnsi="Marianne" w:cs="Calibri"/>
          <w:sz w:val="22"/>
          <w:szCs w:val="22"/>
        </w:rPr>
        <w:t xml:space="preserve">dministration </w:t>
      </w:r>
      <w:r w:rsidR="0018715A">
        <w:rPr>
          <w:rFonts w:ascii="Marianne" w:hAnsi="Marianne" w:cs="Calibri"/>
          <w:sz w:val="22"/>
          <w:szCs w:val="22"/>
        </w:rPr>
        <w:t>p</w:t>
      </w:r>
      <w:r w:rsidR="00FF24D5" w:rsidRPr="0018715A">
        <w:rPr>
          <w:rFonts w:ascii="Marianne" w:hAnsi="Marianne" w:cs="Calibri"/>
          <w:sz w:val="22"/>
          <w:szCs w:val="22"/>
        </w:rPr>
        <w:t>énitentiaire.</w:t>
      </w:r>
    </w:p>
    <w:p w14:paraId="00A4FC7E" w14:textId="77777777" w:rsidR="00454051" w:rsidRPr="0018715A" w:rsidRDefault="00454051">
      <w:pPr>
        <w:suppressAutoHyphens w:val="0"/>
        <w:rPr>
          <w:rFonts w:ascii="Marianne" w:hAnsi="Marianne" w:cs="Calibri"/>
          <w:sz w:val="22"/>
          <w:szCs w:val="22"/>
        </w:rPr>
      </w:pPr>
    </w:p>
    <w:p w14:paraId="2689DBBB" w14:textId="77777777" w:rsidR="00454051" w:rsidRPr="0018715A" w:rsidRDefault="00E76ABC" w:rsidP="00654E25">
      <w:pPr>
        <w:suppressAutoHyphens w:val="0"/>
        <w:jc w:val="both"/>
        <w:rPr>
          <w:rFonts w:ascii="Marianne" w:hAnsi="Marianne" w:cs="Calibri"/>
          <w:sz w:val="22"/>
          <w:szCs w:val="22"/>
        </w:rPr>
      </w:pPr>
      <w:r w:rsidRPr="0018715A">
        <w:rPr>
          <w:rFonts w:ascii="Marianne" w:hAnsi="Marianne" w:cs="Calibri"/>
          <w:sz w:val="22"/>
          <w:szCs w:val="22"/>
        </w:rPr>
        <w:t>Le changement de domiciliation du pouvoir adjudicateur n’entraîne pas la réalisation d’un avenant.</w:t>
      </w:r>
    </w:p>
    <w:p w14:paraId="11BF6569" w14:textId="77777777" w:rsidR="00454051" w:rsidRPr="0018715A" w:rsidRDefault="00454051">
      <w:pPr>
        <w:pStyle w:val="En-tte"/>
        <w:rPr>
          <w:rFonts w:ascii="Marianne" w:hAnsi="Marianne" w:cs="Calibri"/>
          <w:sz w:val="22"/>
          <w:szCs w:val="22"/>
        </w:rPr>
      </w:pPr>
    </w:p>
    <w:p w14:paraId="76A223C4" w14:textId="09CB4463" w:rsidR="00454051" w:rsidRPr="0018715A" w:rsidRDefault="00E76ABC">
      <w:pPr>
        <w:pStyle w:val="En-tte"/>
        <w:snapToGrid w:val="0"/>
        <w:jc w:val="both"/>
        <w:rPr>
          <w:rFonts w:ascii="Marianne" w:hAnsi="Marianne" w:cs="Calibri"/>
          <w:sz w:val="22"/>
          <w:szCs w:val="22"/>
        </w:rPr>
      </w:pPr>
      <w:r w:rsidRPr="0018715A">
        <w:rPr>
          <w:rFonts w:ascii="Marianne" w:hAnsi="Marianne" w:cs="Calibri"/>
          <w:b/>
          <w:bCs/>
          <w:sz w:val="22"/>
          <w:szCs w:val="22"/>
        </w:rPr>
        <w:t>Identité et qualité du signataire :</w:t>
      </w:r>
      <w:r w:rsidRPr="0018715A">
        <w:rPr>
          <w:rFonts w:ascii="Marianne" w:hAnsi="Marianne" w:cs="Calibri"/>
          <w:sz w:val="22"/>
          <w:szCs w:val="22"/>
        </w:rPr>
        <w:t xml:space="preserve"> Le représentant du </w:t>
      </w:r>
      <w:r w:rsidR="00654E25">
        <w:rPr>
          <w:rFonts w:ascii="Marianne" w:hAnsi="Marianne" w:cs="Calibri"/>
          <w:sz w:val="22"/>
          <w:szCs w:val="22"/>
        </w:rPr>
        <w:t>P</w:t>
      </w:r>
      <w:r w:rsidRPr="0018715A">
        <w:rPr>
          <w:rFonts w:ascii="Marianne" w:hAnsi="Marianne" w:cs="Calibri"/>
          <w:sz w:val="22"/>
          <w:szCs w:val="22"/>
        </w:rPr>
        <w:t>ouvoir adjudicateur</w:t>
      </w:r>
    </w:p>
    <w:p w14:paraId="45430000" w14:textId="062E369D" w:rsidR="00454051" w:rsidRDefault="00454051">
      <w:pPr>
        <w:pStyle w:val="En-tte"/>
        <w:rPr>
          <w:rFonts w:ascii="Marianne" w:hAnsi="Marianne" w:cs="Calibri"/>
          <w:sz w:val="22"/>
          <w:szCs w:val="22"/>
        </w:rPr>
      </w:pPr>
    </w:p>
    <w:p w14:paraId="63086674" w14:textId="77777777" w:rsidR="009B1264" w:rsidRPr="00BD0A76" w:rsidRDefault="009B1264" w:rsidP="009B1264">
      <w:pPr>
        <w:jc w:val="both"/>
        <w:rPr>
          <w:rFonts w:ascii="Marianne" w:hAnsi="Marianne" w:cs="Calibri"/>
          <w:sz w:val="22"/>
          <w:szCs w:val="22"/>
          <w:lang w:eastAsia="fr-FR"/>
        </w:rPr>
      </w:pPr>
      <w:r w:rsidRPr="00BD0A76">
        <w:rPr>
          <w:rFonts w:ascii="Marianne" w:hAnsi="Marianne" w:cs="Calibri"/>
          <w:b/>
          <w:sz w:val="22"/>
          <w:szCs w:val="22"/>
        </w:rPr>
        <w:t>Personne habilitée à fournir les renseignements mentionnés à l’article R. 2191-59 du Code de la commande publique :</w:t>
      </w:r>
    </w:p>
    <w:p w14:paraId="544F4D6D" w14:textId="77777777" w:rsidR="009B1264" w:rsidRPr="00BD0A76" w:rsidRDefault="009B1264" w:rsidP="009B1264">
      <w:pPr>
        <w:pStyle w:val="En-tte"/>
        <w:tabs>
          <w:tab w:val="clear" w:pos="4536"/>
          <w:tab w:val="clear" w:pos="9072"/>
        </w:tabs>
        <w:snapToGrid w:val="0"/>
        <w:jc w:val="both"/>
        <w:rPr>
          <w:rFonts w:ascii="Marianne" w:hAnsi="Marianne" w:cs="Calibri"/>
          <w:sz w:val="22"/>
          <w:szCs w:val="22"/>
        </w:rPr>
      </w:pPr>
    </w:p>
    <w:p w14:paraId="015A2DE9"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Direction de l’Administration Pénitentiaire</w:t>
      </w:r>
    </w:p>
    <w:p w14:paraId="7B9FF8EA"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Bureau de la performance PS5/Pôle achats</w:t>
      </w:r>
    </w:p>
    <w:p w14:paraId="431D2ED5"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13, place Vendôme</w:t>
      </w:r>
    </w:p>
    <w:p w14:paraId="519A7021"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75042 PARIS CEDEX 01</w:t>
      </w:r>
    </w:p>
    <w:p w14:paraId="2CCC7828" w14:textId="77777777" w:rsidR="009B1264" w:rsidRPr="00BD0A76" w:rsidRDefault="009B1264" w:rsidP="009B1264">
      <w:pPr>
        <w:pStyle w:val="En-tte"/>
        <w:tabs>
          <w:tab w:val="clear" w:pos="4536"/>
          <w:tab w:val="clear" w:pos="9072"/>
        </w:tabs>
        <w:jc w:val="both"/>
        <w:rPr>
          <w:rFonts w:ascii="Marianne" w:hAnsi="Marianne" w:cs="Calibri"/>
          <w:sz w:val="22"/>
          <w:szCs w:val="22"/>
        </w:rPr>
      </w:pPr>
      <w:r w:rsidRPr="00BD0A76">
        <w:rPr>
          <w:rFonts w:ascii="Marianne" w:hAnsi="Marianne" w:cs="Calibri"/>
          <w:sz w:val="22"/>
          <w:szCs w:val="22"/>
        </w:rPr>
        <w:t xml:space="preserve">Courriel : </w:t>
      </w:r>
      <w:hyperlink r:id="rId8" w:history="1">
        <w:r w:rsidRPr="00BD0A76">
          <w:rPr>
            <w:rStyle w:val="Lienhypertexte"/>
            <w:rFonts w:ascii="Marianne" w:hAnsi="Marianne" w:cs="Calibri"/>
            <w:sz w:val="22"/>
            <w:szCs w:val="22"/>
          </w:rPr>
          <w:t>marche-public.dap@justice.gouv.fr</w:t>
        </w:r>
      </w:hyperlink>
    </w:p>
    <w:p w14:paraId="3B2A6C06" w14:textId="77777777" w:rsidR="009B1264" w:rsidRPr="00BD0A76" w:rsidRDefault="009B1264" w:rsidP="009B1264">
      <w:pPr>
        <w:pStyle w:val="En-tte"/>
        <w:tabs>
          <w:tab w:val="clear" w:pos="4536"/>
          <w:tab w:val="clear" w:pos="9072"/>
        </w:tabs>
        <w:jc w:val="both"/>
        <w:rPr>
          <w:rFonts w:ascii="Marianne" w:hAnsi="Marianne" w:cs="Calibri"/>
          <w:sz w:val="22"/>
          <w:szCs w:val="22"/>
        </w:rPr>
      </w:pPr>
    </w:p>
    <w:p w14:paraId="6D0C23ED" w14:textId="5093C0C5" w:rsidR="00454051" w:rsidRPr="0018715A" w:rsidRDefault="00E76ABC">
      <w:pPr>
        <w:pStyle w:val="En-tte"/>
        <w:snapToGrid w:val="0"/>
        <w:jc w:val="both"/>
        <w:rPr>
          <w:rFonts w:ascii="Marianne" w:hAnsi="Marianne" w:cs="Calibri"/>
          <w:b/>
          <w:sz w:val="22"/>
          <w:szCs w:val="22"/>
        </w:rPr>
      </w:pPr>
      <w:r w:rsidRPr="0018715A">
        <w:rPr>
          <w:rFonts w:ascii="Marianne" w:hAnsi="Marianne" w:cs="Calibri"/>
          <w:b/>
          <w:sz w:val="22"/>
          <w:szCs w:val="22"/>
        </w:rPr>
        <w:t>Désignation du comptable assignataire d</w:t>
      </w:r>
      <w:r w:rsidR="00654E25">
        <w:rPr>
          <w:rFonts w:ascii="Marianne" w:hAnsi="Marianne" w:cs="Calibri"/>
          <w:b/>
          <w:sz w:val="22"/>
          <w:szCs w:val="22"/>
        </w:rPr>
        <w:t>e l’administration centrale</w:t>
      </w:r>
      <w:r w:rsidRPr="0018715A">
        <w:rPr>
          <w:rFonts w:ascii="Marianne" w:hAnsi="Marianne" w:cs="Calibri"/>
          <w:b/>
          <w:sz w:val="22"/>
          <w:szCs w:val="22"/>
        </w:rPr>
        <w:t> :</w:t>
      </w:r>
    </w:p>
    <w:p w14:paraId="2CB31A49" w14:textId="77777777" w:rsidR="002345FF" w:rsidRPr="0018715A" w:rsidRDefault="002345FF">
      <w:pPr>
        <w:pStyle w:val="En-tte"/>
        <w:snapToGrid w:val="0"/>
        <w:jc w:val="both"/>
        <w:rPr>
          <w:rFonts w:ascii="Marianne" w:hAnsi="Marianne" w:cs="Calibri"/>
          <w:sz w:val="22"/>
          <w:szCs w:val="22"/>
        </w:rPr>
      </w:pPr>
    </w:p>
    <w:p w14:paraId="05CB3649" w14:textId="77777777" w:rsidR="00454051" w:rsidRPr="0018715A" w:rsidRDefault="00E76ABC">
      <w:pPr>
        <w:pStyle w:val="En-tte"/>
        <w:jc w:val="both"/>
        <w:rPr>
          <w:rFonts w:ascii="Marianne" w:hAnsi="Marianne" w:cs="Calibri"/>
          <w:sz w:val="22"/>
          <w:szCs w:val="22"/>
        </w:rPr>
      </w:pPr>
      <w:r w:rsidRPr="0018715A">
        <w:rPr>
          <w:rFonts w:ascii="Marianne" w:hAnsi="Marianne" w:cs="Calibri"/>
          <w:sz w:val="22"/>
          <w:szCs w:val="22"/>
        </w:rPr>
        <w:t>Service de contrôle budgétaire et comptable ministériel</w:t>
      </w:r>
    </w:p>
    <w:p w14:paraId="5FEE334F" w14:textId="3F179A66" w:rsidR="00454051" w:rsidRPr="0018715A" w:rsidRDefault="00E76ABC">
      <w:pPr>
        <w:pStyle w:val="En-tte"/>
        <w:jc w:val="both"/>
        <w:rPr>
          <w:rFonts w:ascii="Marianne" w:hAnsi="Marianne" w:cs="Calibri"/>
          <w:sz w:val="22"/>
          <w:szCs w:val="22"/>
        </w:rPr>
      </w:pPr>
      <w:r w:rsidRPr="0018715A">
        <w:rPr>
          <w:rFonts w:ascii="Marianne" w:hAnsi="Marianne" w:cs="Calibri"/>
          <w:sz w:val="22"/>
          <w:szCs w:val="22"/>
        </w:rPr>
        <w:t xml:space="preserve">13, </w:t>
      </w:r>
      <w:r w:rsidR="0018715A">
        <w:rPr>
          <w:rFonts w:ascii="Marianne" w:hAnsi="Marianne" w:cs="Calibri"/>
          <w:sz w:val="22"/>
          <w:szCs w:val="22"/>
        </w:rPr>
        <w:t>p</w:t>
      </w:r>
      <w:r w:rsidRPr="0018715A">
        <w:rPr>
          <w:rFonts w:ascii="Marianne" w:hAnsi="Marianne" w:cs="Calibri"/>
          <w:sz w:val="22"/>
          <w:szCs w:val="22"/>
        </w:rPr>
        <w:t>lace Vendôme</w:t>
      </w:r>
    </w:p>
    <w:p w14:paraId="50333EA8" w14:textId="4F572EB1" w:rsidR="00454051" w:rsidRDefault="00E76ABC">
      <w:pPr>
        <w:pStyle w:val="En-tte"/>
        <w:rPr>
          <w:rFonts w:ascii="Marianne" w:hAnsi="Marianne" w:cs="Calibri"/>
          <w:sz w:val="22"/>
          <w:szCs w:val="22"/>
        </w:rPr>
      </w:pPr>
      <w:r w:rsidRPr="0018715A">
        <w:rPr>
          <w:rFonts w:ascii="Marianne" w:hAnsi="Marianne" w:cs="Calibri"/>
          <w:sz w:val="22"/>
          <w:szCs w:val="22"/>
        </w:rPr>
        <w:t>75042 PARIS CEDEX 01</w:t>
      </w:r>
    </w:p>
    <w:p w14:paraId="45F310B3" w14:textId="03ED1DD7" w:rsidR="00CB4CA6" w:rsidRDefault="00CB4CA6">
      <w:pPr>
        <w:pStyle w:val="En-tte"/>
        <w:rPr>
          <w:rFonts w:ascii="Marianne" w:hAnsi="Marianne" w:cs="Calibri"/>
          <w:sz w:val="22"/>
          <w:szCs w:val="22"/>
        </w:rPr>
      </w:pPr>
    </w:p>
    <w:p w14:paraId="48ED5B84" w14:textId="74F5E6F4" w:rsidR="00654E25" w:rsidRDefault="00654E25">
      <w:pPr>
        <w:pStyle w:val="En-tte"/>
        <w:rPr>
          <w:rFonts w:ascii="Marianne" w:hAnsi="Marianne" w:cs="Calibri"/>
          <w:b/>
          <w:bCs/>
          <w:sz w:val="22"/>
          <w:szCs w:val="22"/>
        </w:rPr>
      </w:pPr>
      <w:r w:rsidRPr="00654E25">
        <w:rPr>
          <w:rFonts w:ascii="Marianne" w:hAnsi="Marianne" w:cs="Calibri"/>
          <w:b/>
          <w:bCs/>
          <w:sz w:val="22"/>
          <w:szCs w:val="22"/>
        </w:rPr>
        <w:t xml:space="preserve">Désignation des autres comptables assignataires : </w:t>
      </w:r>
    </w:p>
    <w:p w14:paraId="18AA26DD" w14:textId="52A1A874" w:rsidR="002360B3" w:rsidRDefault="002360B3">
      <w:pPr>
        <w:pStyle w:val="En-tte"/>
        <w:rPr>
          <w:rFonts w:ascii="Marianne" w:hAnsi="Marianne" w:cs="Calibri"/>
          <w:b/>
          <w:bCs/>
          <w:sz w:val="22"/>
          <w:szCs w:val="22"/>
        </w:rPr>
      </w:pPr>
    </w:p>
    <w:p w14:paraId="1EC83E83" w14:textId="77777777" w:rsidR="002360B3" w:rsidRPr="00654E25" w:rsidRDefault="002360B3">
      <w:pPr>
        <w:pStyle w:val="En-tte"/>
        <w:rPr>
          <w:rFonts w:ascii="Marianne" w:hAnsi="Marianne" w:cs="Calibri"/>
          <w:b/>
          <w:bCs/>
          <w:sz w:val="22"/>
          <w:szCs w:val="22"/>
        </w:rPr>
      </w:pPr>
    </w:p>
    <w:tbl>
      <w:tblPr>
        <w:tblStyle w:val="Grilledutableau"/>
        <w:tblW w:w="5000" w:type="pct"/>
        <w:tblLook w:val="04A0" w:firstRow="1" w:lastRow="0" w:firstColumn="1" w:lastColumn="0" w:noHBand="0" w:noVBand="1"/>
      </w:tblPr>
      <w:tblGrid>
        <w:gridCol w:w="1664"/>
        <w:gridCol w:w="8247"/>
      </w:tblGrid>
      <w:tr w:rsidR="002345FF" w:rsidRPr="0018715A" w14:paraId="76026E7B" w14:textId="77777777" w:rsidTr="00B27AD1">
        <w:trPr>
          <w:trHeight w:val="495"/>
        </w:trPr>
        <w:tc>
          <w:tcPr>
            <w:tcW w:w="5000" w:type="pct"/>
            <w:gridSpan w:val="2"/>
            <w:hideMark/>
          </w:tcPr>
          <w:p w14:paraId="7176CF7A" w14:textId="77777777" w:rsidR="002345FF" w:rsidRPr="0018715A" w:rsidRDefault="002345FF" w:rsidP="00E2172E">
            <w:pPr>
              <w:pStyle w:val="En-tte"/>
              <w:snapToGrid w:val="0"/>
              <w:spacing w:line="276" w:lineRule="auto"/>
              <w:jc w:val="center"/>
              <w:rPr>
                <w:rFonts w:ascii="Marianne" w:hAnsi="Marianne" w:cs="Calibri"/>
                <w:b/>
                <w:bCs/>
                <w:i/>
                <w:iCs/>
                <w:sz w:val="22"/>
                <w:szCs w:val="22"/>
              </w:rPr>
            </w:pPr>
            <w:r w:rsidRPr="0018715A">
              <w:rPr>
                <w:rFonts w:ascii="Marianne" w:hAnsi="Marianne" w:cs="Calibri"/>
                <w:b/>
                <w:bCs/>
                <w:i/>
                <w:iCs/>
                <w:sz w:val="22"/>
                <w:szCs w:val="22"/>
              </w:rPr>
              <w:t>Adresse postale des comptables assignataires de paiement </w:t>
            </w:r>
          </w:p>
        </w:tc>
      </w:tr>
      <w:tr w:rsidR="002345FF" w:rsidRPr="0018715A" w14:paraId="3FDE65E9" w14:textId="77777777" w:rsidTr="00133A01">
        <w:trPr>
          <w:trHeight w:val="514"/>
        </w:trPr>
        <w:tc>
          <w:tcPr>
            <w:tcW w:w="839" w:type="pct"/>
            <w:hideMark/>
          </w:tcPr>
          <w:p w14:paraId="03851365"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56556BEE" w14:textId="058CBEEC"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Bordeaux</w:t>
            </w:r>
          </w:p>
        </w:tc>
        <w:tc>
          <w:tcPr>
            <w:tcW w:w="4161" w:type="pct"/>
            <w:hideMark/>
          </w:tcPr>
          <w:p w14:paraId="261A5E0F"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DRFIP33 (Nouvelle Aquitaine)</w:t>
            </w:r>
          </w:p>
          <w:p w14:paraId="5C971BB2"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facturier n°FAC0000033 - P107</w:t>
            </w:r>
            <w:r w:rsidRPr="0018715A">
              <w:rPr>
                <w:rFonts w:ascii="Marianne" w:hAnsi="Marianne" w:cs="Calibri"/>
                <w:b/>
                <w:bCs/>
                <w:sz w:val="22"/>
                <w:szCs w:val="22"/>
              </w:rPr>
              <w:t xml:space="preserve"> ou</w:t>
            </w:r>
            <w:r w:rsidRPr="0018715A">
              <w:rPr>
                <w:rFonts w:ascii="Marianne" w:hAnsi="Marianne" w:cs="Calibri"/>
                <w:sz w:val="22"/>
                <w:szCs w:val="22"/>
              </w:rPr>
              <w:t xml:space="preserve"> FACTCCO033 – P912</w:t>
            </w:r>
          </w:p>
          <w:p w14:paraId="2C0E68FC" w14:textId="5CF47F73"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24</w:t>
            </w:r>
            <w:r w:rsidR="0018715A">
              <w:rPr>
                <w:rFonts w:ascii="Marianne" w:hAnsi="Marianne" w:cs="Calibri"/>
                <w:sz w:val="22"/>
                <w:szCs w:val="22"/>
              </w:rPr>
              <w:t>,</w:t>
            </w:r>
            <w:r w:rsidRPr="0018715A">
              <w:rPr>
                <w:rFonts w:ascii="Marianne" w:hAnsi="Marianne" w:cs="Calibri"/>
                <w:sz w:val="22"/>
                <w:szCs w:val="22"/>
              </w:rPr>
              <w:t xml:space="preserve"> rue François de Sourdis - BP 908 - 33060 BORDEAUX Cedex</w:t>
            </w:r>
          </w:p>
        </w:tc>
      </w:tr>
      <w:tr w:rsidR="002345FF" w:rsidRPr="0018715A" w14:paraId="57CA5A00" w14:textId="77777777" w:rsidTr="00133A01">
        <w:trPr>
          <w:trHeight w:val="510"/>
        </w:trPr>
        <w:tc>
          <w:tcPr>
            <w:tcW w:w="839" w:type="pct"/>
            <w:hideMark/>
          </w:tcPr>
          <w:p w14:paraId="42B98BD9"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51F877BB" w14:textId="2345AAE3"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Dijon</w:t>
            </w:r>
          </w:p>
        </w:tc>
        <w:tc>
          <w:tcPr>
            <w:tcW w:w="4161" w:type="pct"/>
            <w:hideMark/>
          </w:tcPr>
          <w:p w14:paraId="441623D7"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 21 (Bourgogne) – Service facturier N°FAC0000021</w:t>
            </w:r>
          </w:p>
          <w:p w14:paraId="2069BFF5" w14:textId="060E16E1"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 xml:space="preserve">1 bis, place de la </w:t>
            </w:r>
            <w:r w:rsidR="00654E25">
              <w:rPr>
                <w:rFonts w:ascii="Marianne" w:hAnsi="Marianne" w:cs="Calibri"/>
                <w:sz w:val="22"/>
                <w:szCs w:val="22"/>
              </w:rPr>
              <w:t>B</w:t>
            </w:r>
            <w:r w:rsidRPr="0018715A">
              <w:rPr>
                <w:rFonts w:ascii="Marianne" w:hAnsi="Marianne" w:cs="Calibri"/>
                <w:sz w:val="22"/>
                <w:szCs w:val="22"/>
              </w:rPr>
              <w:t>anque - 21042 DIJON Cedex</w:t>
            </w:r>
          </w:p>
          <w:p w14:paraId="13F5CD1C" w14:textId="009C8E1A" w:rsidR="002345FF" w:rsidRPr="0018715A" w:rsidRDefault="00A33F98" w:rsidP="00E2172E">
            <w:pPr>
              <w:snapToGrid w:val="0"/>
              <w:spacing w:line="276" w:lineRule="auto"/>
              <w:rPr>
                <w:rFonts w:ascii="Marianne" w:hAnsi="Marianne" w:cs="Calibri"/>
                <w:sz w:val="22"/>
                <w:szCs w:val="22"/>
              </w:rPr>
            </w:pPr>
            <w:hyperlink r:id="rId9" w:history="1">
              <w:r w:rsidR="002345FF" w:rsidRPr="0018715A">
                <w:rPr>
                  <w:rStyle w:val="Lienhypertexte"/>
                  <w:rFonts w:ascii="Marianne" w:hAnsi="Marianne" w:cs="Calibri"/>
                  <w:sz w:val="22"/>
                  <w:szCs w:val="22"/>
                </w:rPr>
                <w:t>dr</w:t>
              </w:r>
              <w:r w:rsidR="00B156EF">
                <w:rPr>
                  <w:rStyle w:val="Lienhypertexte"/>
                  <w:rFonts w:ascii="Marianne" w:hAnsi="Marianne" w:cs="Calibri"/>
                  <w:sz w:val="22"/>
                  <w:szCs w:val="22"/>
                </w:rPr>
                <w:t>f</w:t>
              </w:r>
              <w:r w:rsidR="002345FF" w:rsidRPr="0018715A">
                <w:rPr>
                  <w:rStyle w:val="Lienhypertexte"/>
                  <w:rFonts w:ascii="Marianne" w:hAnsi="Marianne" w:cs="Calibri"/>
                  <w:sz w:val="22"/>
                  <w:szCs w:val="22"/>
                </w:rPr>
                <w:t>ip21@dgfip.finances.gouv.fr</w:t>
              </w:r>
            </w:hyperlink>
            <w:r w:rsidR="002345FF" w:rsidRPr="0018715A">
              <w:rPr>
                <w:rFonts w:ascii="Marianne" w:hAnsi="Marianne" w:cs="Calibri"/>
                <w:sz w:val="22"/>
                <w:szCs w:val="22"/>
              </w:rPr>
              <w:t xml:space="preserve">  </w:t>
            </w:r>
          </w:p>
        </w:tc>
      </w:tr>
      <w:tr w:rsidR="002345FF" w:rsidRPr="0018715A" w14:paraId="3347487C" w14:textId="77777777" w:rsidTr="00133A01">
        <w:trPr>
          <w:trHeight w:val="510"/>
        </w:trPr>
        <w:tc>
          <w:tcPr>
            <w:tcW w:w="839" w:type="pct"/>
            <w:hideMark/>
          </w:tcPr>
          <w:p w14:paraId="4C0813F7"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08EBA000" w14:textId="6336E550"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Lille</w:t>
            </w:r>
          </w:p>
        </w:tc>
        <w:tc>
          <w:tcPr>
            <w:tcW w:w="4161" w:type="pct"/>
            <w:hideMark/>
          </w:tcPr>
          <w:p w14:paraId="5265C5FD"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 59 (Nord Pas de Calais)</w:t>
            </w:r>
          </w:p>
          <w:p w14:paraId="25695846"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facturier n°FAC0000059</w:t>
            </w:r>
          </w:p>
          <w:p w14:paraId="556C3558" w14:textId="0AF83626"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82</w:t>
            </w:r>
            <w:r w:rsidR="00925181">
              <w:rPr>
                <w:rFonts w:ascii="Marianne" w:hAnsi="Marianne" w:cs="Calibri"/>
                <w:sz w:val="22"/>
                <w:szCs w:val="22"/>
              </w:rPr>
              <w:t>,</w:t>
            </w:r>
            <w:r w:rsidRPr="0018715A">
              <w:rPr>
                <w:rFonts w:ascii="Marianne" w:hAnsi="Marianne" w:cs="Calibri"/>
                <w:sz w:val="22"/>
                <w:szCs w:val="22"/>
              </w:rPr>
              <w:t xml:space="preserve"> avenue du Président Kennedy - 59033 LILLE Cedex</w:t>
            </w:r>
          </w:p>
        </w:tc>
      </w:tr>
      <w:tr w:rsidR="002345FF" w:rsidRPr="0018715A" w14:paraId="74B6A4DF" w14:textId="77777777" w:rsidTr="00133A01">
        <w:trPr>
          <w:trHeight w:val="491"/>
        </w:trPr>
        <w:tc>
          <w:tcPr>
            <w:tcW w:w="839" w:type="pct"/>
            <w:hideMark/>
          </w:tcPr>
          <w:p w14:paraId="3899E4A4"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087309EF" w14:textId="77777777" w:rsidR="002360B3" w:rsidRDefault="002360B3" w:rsidP="00E2172E">
            <w:pPr>
              <w:pStyle w:val="En-tte"/>
              <w:snapToGrid w:val="0"/>
              <w:spacing w:line="276" w:lineRule="auto"/>
              <w:jc w:val="center"/>
              <w:rPr>
                <w:rFonts w:ascii="Marianne" w:hAnsi="Marianne" w:cs="Calibri"/>
                <w:b/>
                <w:bCs/>
                <w:sz w:val="22"/>
                <w:szCs w:val="22"/>
              </w:rPr>
            </w:pPr>
          </w:p>
          <w:p w14:paraId="50B49CE1" w14:textId="0312EF4D"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Lyon</w:t>
            </w:r>
          </w:p>
        </w:tc>
        <w:tc>
          <w:tcPr>
            <w:tcW w:w="4161" w:type="pct"/>
            <w:hideMark/>
          </w:tcPr>
          <w:p w14:paraId="3BF349CB"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 69</w:t>
            </w:r>
          </w:p>
          <w:p w14:paraId="7F62B35B"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facturier n° FAC0000069</w:t>
            </w:r>
          </w:p>
          <w:p w14:paraId="4C3506FE" w14:textId="77777777" w:rsidR="002360B3"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3</w:t>
            </w:r>
            <w:r w:rsidR="00925181">
              <w:rPr>
                <w:rFonts w:ascii="Marianne" w:hAnsi="Marianne" w:cs="Calibri"/>
                <w:sz w:val="22"/>
                <w:szCs w:val="22"/>
              </w:rPr>
              <w:t>,</w:t>
            </w:r>
            <w:r w:rsidRPr="0018715A">
              <w:rPr>
                <w:rFonts w:ascii="Marianne" w:hAnsi="Marianne" w:cs="Calibri"/>
                <w:sz w:val="22"/>
                <w:szCs w:val="22"/>
              </w:rPr>
              <w:t xml:space="preserve"> rue de la Charité</w:t>
            </w:r>
          </w:p>
          <w:p w14:paraId="549C208A" w14:textId="416B4B50"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 xml:space="preserve">69002 Lyon </w:t>
            </w:r>
          </w:p>
          <w:p w14:paraId="067940C6" w14:textId="295A0A54" w:rsidR="002345FF" w:rsidRPr="0018715A" w:rsidRDefault="00A33F98" w:rsidP="002360B3">
            <w:pPr>
              <w:snapToGrid w:val="0"/>
              <w:spacing w:line="276" w:lineRule="auto"/>
              <w:rPr>
                <w:rStyle w:val="Lienhypertexte"/>
                <w:rFonts w:ascii="Marianne" w:hAnsi="Marianne"/>
                <w:sz w:val="22"/>
                <w:szCs w:val="22"/>
              </w:rPr>
            </w:pPr>
            <w:hyperlink r:id="rId10" w:history="1">
              <w:r w:rsidR="002345FF" w:rsidRPr="0018715A">
                <w:rPr>
                  <w:rStyle w:val="Lienhypertexte"/>
                  <w:rFonts w:ascii="Marianne" w:hAnsi="Marianne" w:cs="Calibri"/>
                  <w:sz w:val="22"/>
                  <w:szCs w:val="22"/>
                </w:rPr>
                <w:t>drfip69@dgfip.finances.gouv.fr</w:t>
              </w:r>
            </w:hyperlink>
            <w:r w:rsidR="002345FF" w:rsidRPr="0018715A">
              <w:rPr>
                <w:rStyle w:val="Lienhypertexte"/>
                <w:rFonts w:ascii="Marianne" w:hAnsi="Marianne"/>
                <w:sz w:val="22"/>
                <w:szCs w:val="22"/>
              </w:rPr>
              <w:t xml:space="preserve"> </w:t>
            </w:r>
          </w:p>
        </w:tc>
      </w:tr>
      <w:tr w:rsidR="002345FF" w:rsidRPr="0018715A" w14:paraId="70A34CBB" w14:textId="77777777" w:rsidTr="00133A01">
        <w:trPr>
          <w:trHeight w:val="491"/>
        </w:trPr>
        <w:tc>
          <w:tcPr>
            <w:tcW w:w="839" w:type="pct"/>
            <w:hideMark/>
          </w:tcPr>
          <w:p w14:paraId="319DE570"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1DE00104" w14:textId="02E54BE9"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Marseille</w:t>
            </w:r>
          </w:p>
        </w:tc>
        <w:tc>
          <w:tcPr>
            <w:tcW w:w="4161" w:type="pct"/>
            <w:hideMark/>
          </w:tcPr>
          <w:p w14:paraId="3593AFA0"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DRFIP 13 (Provence Alpes Côte d'Azur)</w:t>
            </w:r>
          </w:p>
          <w:p w14:paraId="7DC5574D"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Dépenses – Service facturier n°FAC0000013</w:t>
            </w:r>
          </w:p>
          <w:p w14:paraId="16B31E6F" w14:textId="528792B3"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16</w:t>
            </w:r>
            <w:r w:rsidR="00925181">
              <w:rPr>
                <w:rFonts w:ascii="Marianne" w:hAnsi="Marianne" w:cs="Calibri"/>
                <w:sz w:val="22"/>
                <w:szCs w:val="22"/>
              </w:rPr>
              <w:t>,</w:t>
            </w:r>
            <w:r w:rsidRPr="0018715A">
              <w:rPr>
                <w:rFonts w:ascii="Marianne" w:hAnsi="Marianne" w:cs="Calibri"/>
                <w:sz w:val="22"/>
                <w:szCs w:val="22"/>
              </w:rPr>
              <w:t xml:space="preserve"> rue Borde - 13357 MARSEILLE Cedex 20</w:t>
            </w:r>
          </w:p>
        </w:tc>
      </w:tr>
      <w:tr w:rsidR="002345FF" w:rsidRPr="0018715A" w14:paraId="761F00D7" w14:textId="77777777" w:rsidTr="00133A01">
        <w:trPr>
          <w:trHeight w:val="493"/>
        </w:trPr>
        <w:tc>
          <w:tcPr>
            <w:tcW w:w="839" w:type="pct"/>
            <w:hideMark/>
          </w:tcPr>
          <w:p w14:paraId="3CB00E15"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51C0EBBA" w14:textId="77777777" w:rsidR="002360B3" w:rsidRDefault="002360B3" w:rsidP="00E2172E">
            <w:pPr>
              <w:pStyle w:val="En-tte"/>
              <w:snapToGrid w:val="0"/>
              <w:spacing w:line="276" w:lineRule="auto"/>
              <w:jc w:val="center"/>
              <w:rPr>
                <w:rFonts w:ascii="Marianne" w:hAnsi="Marianne" w:cs="Calibri"/>
                <w:b/>
                <w:bCs/>
                <w:sz w:val="22"/>
                <w:szCs w:val="22"/>
              </w:rPr>
            </w:pPr>
          </w:p>
          <w:p w14:paraId="43C39BEB" w14:textId="3C92407E"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Paris</w:t>
            </w:r>
          </w:p>
        </w:tc>
        <w:tc>
          <w:tcPr>
            <w:tcW w:w="4161" w:type="pct"/>
            <w:hideMark/>
          </w:tcPr>
          <w:p w14:paraId="4241551F"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DDFIP 91 (Essonne)</w:t>
            </w:r>
          </w:p>
          <w:p w14:paraId="5F6B5C6D" w14:textId="77777777" w:rsidR="002345FF" w:rsidRPr="0018715A" w:rsidRDefault="002345FF" w:rsidP="00654E25">
            <w:pPr>
              <w:snapToGrid w:val="0"/>
              <w:spacing w:line="276" w:lineRule="auto"/>
              <w:rPr>
                <w:rFonts w:ascii="Marianne" w:hAnsi="Marianne" w:cs="Calibri"/>
                <w:sz w:val="22"/>
                <w:szCs w:val="22"/>
              </w:rPr>
            </w:pPr>
            <w:r w:rsidRPr="0018715A">
              <w:rPr>
                <w:rFonts w:ascii="Marianne" w:hAnsi="Marianne" w:cs="Calibri"/>
                <w:sz w:val="22"/>
                <w:szCs w:val="22"/>
              </w:rPr>
              <w:t>Division des Opérations et Comptes de l'Etat - Service Facturier n°FAC0000091</w:t>
            </w:r>
          </w:p>
          <w:p w14:paraId="34C5BD75"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27, rue des Mazières - 91011 EVRY CEDEX</w:t>
            </w:r>
          </w:p>
          <w:p w14:paraId="2101EEA6"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Tél : 01.69.13.26.40</w:t>
            </w:r>
          </w:p>
          <w:p w14:paraId="622D122C" w14:textId="77777777" w:rsidR="002345FF" w:rsidRPr="0018715A" w:rsidRDefault="00A33F98" w:rsidP="00E2172E">
            <w:pPr>
              <w:snapToGrid w:val="0"/>
              <w:spacing w:line="276" w:lineRule="auto"/>
              <w:rPr>
                <w:rFonts w:ascii="Marianne" w:hAnsi="Marianne" w:cs="Calibri"/>
                <w:sz w:val="22"/>
                <w:szCs w:val="22"/>
              </w:rPr>
            </w:pPr>
            <w:hyperlink r:id="rId11" w:history="1">
              <w:r w:rsidR="002345FF" w:rsidRPr="0018715A">
                <w:rPr>
                  <w:rStyle w:val="Lienhypertexte"/>
                  <w:rFonts w:ascii="Marianne" w:hAnsi="Marianne" w:cs="Calibri"/>
                  <w:sz w:val="22"/>
                  <w:szCs w:val="22"/>
                </w:rPr>
                <w:t>ddfip91@dgfip.finances.gouv.fr</w:t>
              </w:r>
            </w:hyperlink>
          </w:p>
        </w:tc>
      </w:tr>
      <w:tr w:rsidR="002345FF" w:rsidRPr="0018715A" w14:paraId="17233192" w14:textId="77777777" w:rsidTr="00133A01">
        <w:trPr>
          <w:trHeight w:val="74"/>
        </w:trPr>
        <w:tc>
          <w:tcPr>
            <w:tcW w:w="839" w:type="pct"/>
          </w:tcPr>
          <w:p w14:paraId="1E7036A9" w14:textId="77777777" w:rsidR="002345FF" w:rsidRPr="0018715A" w:rsidRDefault="002345FF" w:rsidP="00E2172E">
            <w:pPr>
              <w:pStyle w:val="En-tte"/>
              <w:snapToGrid w:val="0"/>
              <w:spacing w:line="276" w:lineRule="auto"/>
              <w:jc w:val="center"/>
              <w:rPr>
                <w:rFonts w:ascii="Marianne" w:hAnsi="Marianne" w:cs="Calibri"/>
                <w:b/>
                <w:bCs/>
                <w:sz w:val="22"/>
                <w:szCs w:val="22"/>
              </w:rPr>
            </w:pPr>
          </w:p>
          <w:p w14:paraId="51EDC34A" w14:textId="77777777"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Rennes</w:t>
            </w:r>
          </w:p>
        </w:tc>
        <w:tc>
          <w:tcPr>
            <w:tcW w:w="4161" w:type="pct"/>
            <w:hideMark/>
          </w:tcPr>
          <w:p w14:paraId="2969DC2E"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 xml:space="preserve">DRFIP 35 (Bretagne) </w:t>
            </w:r>
          </w:p>
          <w:p w14:paraId="5D309292"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Facturier 3 Justice n°FAC0000035</w:t>
            </w:r>
          </w:p>
          <w:p w14:paraId="2B73DE48"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Avenue Janvier - BP 72102 - 35021 RENNES Cedex 9</w:t>
            </w:r>
          </w:p>
        </w:tc>
      </w:tr>
      <w:tr w:rsidR="002345FF" w:rsidRPr="0018715A" w14:paraId="0B778695" w14:textId="77777777" w:rsidTr="00133A01">
        <w:trPr>
          <w:trHeight w:val="74"/>
        </w:trPr>
        <w:tc>
          <w:tcPr>
            <w:tcW w:w="839" w:type="pct"/>
            <w:hideMark/>
          </w:tcPr>
          <w:p w14:paraId="5FBBAC66"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3C317778" w14:textId="49190402"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Strasbourg</w:t>
            </w:r>
          </w:p>
        </w:tc>
        <w:tc>
          <w:tcPr>
            <w:tcW w:w="4161" w:type="pct"/>
            <w:hideMark/>
          </w:tcPr>
          <w:p w14:paraId="50C110BB"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CGF Justice DDFIP 54 (Meurthe et Moselle)</w:t>
            </w:r>
          </w:p>
          <w:p w14:paraId="19ABC37B"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Service exécutant n° CGFDJUS054</w:t>
            </w:r>
          </w:p>
          <w:p w14:paraId="6D770E96" w14:textId="77777777" w:rsidR="002345FF" w:rsidRPr="0018715A" w:rsidRDefault="002345FF" w:rsidP="00E2172E">
            <w:pPr>
              <w:snapToGrid w:val="0"/>
              <w:spacing w:line="276" w:lineRule="auto"/>
              <w:rPr>
                <w:rFonts w:ascii="Marianne" w:hAnsi="Marianne" w:cs="Calibri"/>
                <w:sz w:val="22"/>
                <w:szCs w:val="22"/>
              </w:rPr>
            </w:pPr>
            <w:r w:rsidRPr="0018715A">
              <w:rPr>
                <w:rFonts w:ascii="Marianne" w:hAnsi="Marianne" w:cs="Calibri"/>
                <w:sz w:val="22"/>
                <w:szCs w:val="22"/>
              </w:rPr>
              <w:t>50, rue des Ponts - CO 60069 - 54036 NANCY Cedex</w:t>
            </w:r>
          </w:p>
        </w:tc>
      </w:tr>
      <w:tr w:rsidR="002345FF" w:rsidRPr="0018715A" w14:paraId="7621C963" w14:textId="77777777" w:rsidTr="00133A01">
        <w:trPr>
          <w:trHeight w:val="74"/>
        </w:trPr>
        <w:tc>
          <w:tcPr>
            <w:tcW w:w="839" w:type="pct"/>
            <w:hideMark/>
          </w:tcPr>
          <w:p w14:paraId="2DE367B3" w14:textId="77777777" w:rsidR="00C01F3C" w:rsidRPr="0018715A" w:rsidRDefault="00C01F3C" w:rsidP="00E2172E">
            <w:pPr>
              <w:pStyle w:val="En-tte"/>
              <w:snapToGrid w:val="0"/>
              <w:spacing w:line="276" w:lineRule="auto"/>
              <w:jc w:val="center"/>
              <w:rPr>
                <w:rFonts w:ascii="Marianne" w:hAnsi="Marianne" w:cs="Calibri"/>
                <w:b/>
                <w:bCs/>
                <w:sz w:val="22"/>
                <w:szCs w:val="22"/>
              </w:rPr>
            </w:pPr>
          </w:p>
          <w:p w14:paraId="0372BFCD" w14:textId="7120231F" w:rsidR="002345FF" w:rsidRPr="0018715A"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Toulouse</w:t>
            </w:r>
          </w:p>
        </w:tc>
        <w:tc>
          <w:tcPr>
            <w:tcW w:w="4161" w:type="pct"/>
            <w:hideMark/>
          </w:tcPr>
          <w:p w14:paraId="6434BB64" w14:textId="77777777" w:rsidR="002345FF" w:rsidRPr="0018715A" w:rsidRDefault="002345FF" w:rsidP="00C01F3C">
            <w:pPr>
              <w:autoSpaceDE w:val="0"/>
              <w:autoSpaceDN w:val="0"/>
              <w:rPr>
                <w:rFonts w:ascii="Marianne" w:hAnsi="Marianne" w:cs="Calibri"/>
                <w:sz w:val="22"/>
                <w:szCs w:val="22"/>
              </w:rPr>
            </w:pPr>
            <w:r w:rsidRPr="0018715A">
              <w:rPr>
                <w:rFonts w:ascii="Marianne" w:hAnsi="Marianne" w:cs="Calibri"/>
                <w:sz w:val="22"/>
                <w:szCs w:val="22"/>
              </w:rPr>
              <w:t>CGF Justice DRFIP 31</w:t>
            </w:r>
          </w:p>
          <w:p w14:paraId="5605D3B4" w14:textId="77777777" w:rsidR="002345FF" w:rsidRPr="0018715A" w:rsidRDefault="002345FF" w:rsidP="00C01F3C">
            <w:pPr>
              <w:autoSpaceDE w:val="0"/>
              <w:autoSpaceDN w:val="0"/>
              <w:rPr>
                <w:rFonts w:ascii="Marianne" w:hAnsi="Marianne" w:cs="Calibri"/>
                <w:sz w:val="22"/>
                <w:szCs w:val="22"/>
              </w:rPr>
            </w:pPr>
            <w:r w:rsidRPr="0018715A">
              <w:rPr>
                <w:rFonts w:ascii="Marianne" w:hAnsi="Marianne" w:cs="Calibri"/>
                <w:sz w:val="22"/>
                <w:szCs w:val="22"/>
              </w:rPr>
              <w:t>Service exécutant : CGFDJUS031</w:t>
            </w:r>
          </w:p>
          <w:p w14:paraId="38977B34" w14:textId="3613B25F" w:rsidR="002345FF" w:rsidRPr="0018715A" w:rsidRDefault="002345FF" w:rsidP="00C01F3C">
            <w:pPr>
              <w:autoSpaceDE w:val="0"/>
              <w:autoSpaceDN w:val="0"/>
              <w:rPr>
                <w:rFonts w:ascii="Marianne" w:hAnsi="Marianne" w:cs="Calibri"/>
                <w:sz w:val="22"/>
                <w:szCs w:val="22"/>
              </w:rPr>
            </w:pPr>
            <w:r w:rsidRPr="0018715A">
              <w:rPr>
                <w:rFonts w:ascii="Marianne" w:hAnsi="Marianne" w:cs="Calibri"/>
                <w:sz w:val="22"/>
                <w:szCs w:val="22"/>
              </w:rPr>
              <w:t>15</w:t>
            </w:r>
            <w:r w:rsidR="00925181">
              <w:rPr>
                <w:rFonts w:ascii="Marianne" w:hAnsi="Marianne" w:cs="Calibri"/>
                <w:sz w:val="22"/>
                <w:szCs w:val="22"/>
              </w:rPr>
              <w:t>,</w:t>
            </w:r>
            <w:r w:rsidRPr="0018715A">
              <w:rPr>
                <w:rFonts w:ascii="Marianne" w:hAnsi="Marianne" w:cs="Calibri"/>
                <w:sz w:val="22"/>
                <w:szCs w:val="22"/>
              </w:rPr>
              <w:t xml:space="preserve"> place Occitane</w:t>
            </w:r>
          </w:p>
          <w:p w14:paraId="265E596D" w14:textId="77777777" w:rsidR="002345FF" w:rsidRPr="0018715A" w:rsidRDefault="002345FF" w:rsidP="00C01F3C">
            <w:pPr>
              <w:autoSpaceDE w:val="0"/>
              <w:autoSpaceDN w:val="0"/>
              <w:rPr>
                <w:rFonts w:ascii="Marianne" w:hAnsi="Marianne" w:cs="Calibri"/>
                <w:sz w:val="22"/>
                <w:szCs w:val="22"/>
              </w:rPr>
            </w:pPr>
            <w:r w:rsidRPr="0018715A">
              <w:rPr>
                <w:rFonts w:ascii="Marianne" w:hAnsi="Marianne" w:cs="Calibri"/>
                <w:sz w:val="22"/>
                <w:szCs w:val="22"/>
              </w:rPr>
              <w:t>31039 TOULOUSE</w:t>
            </w:r>
          </w:p>
          <w:p w14:paraId="0C9974C8" w14:textId="77777777" w:rsidR="002345FF" w:rsidRPr="0018715A" w:rsidRDefault="00A33F98" w:rsidP="00C01F3C">
            <w:pPr>
              <w:rPr>
                <w:rFonts w:ascii="Marianne" w:hAnsi="Marianne"/>
                <w:sz w:val="22"/>
                <w:szCs w:val="22"/>
                <w:shd w:val="clear" w:color="auto" w:fill="FFFFFF"/>
              </w:rPr>
            </w:pPr>
            <w:hyperlink r:id="rId12" w:history="1">
              <w:r w:rsidR="002345FF" w:rsidRPr="0018715A">
                <w:rPr>
                  <w:rStyle w:val="Lienhypertexte"/>
                  <w:rFonts w:ascii="Marianne" w:hAnsi="Marianne"/>
                  <w:sz w:val="22"/>
                  <w:szCs w:val="22"/>
                  <w:shd w:val="clear" w:color="auto" w:fill="FFFFFF"/>
                </w:rPr>
                <w:t>drfip31@dgfip.finances.gouv</w:t>
              </w:r>
            </w:hyperlink>
            <w:r w:rsidR="002345FF" w:rsidRPr="0018715A">
              <w:rPr>
                <w:rFonts w:ascii="Marianne" w:hAnsi="Marianne"/>
                <w:sz w:val="22"/>
                <w:szCs w:val="22"/>
                <w:shd w:val="clear" w:color="auto" w:fill="FFFFFF"/>
              </w:rPr>
              <w:t>.</w:t>
            </w:r>
          </w:p>
        </w:tc>
      </w:tr>
      <w:tr w:rsidR="002345FF" w:rsidRPr="0018715A" w14:paraId="158D37CA" w14:textId="77777777" w:rsidTr="00133A01">
        <w:trPr>
          <w:trHeight w:val="74"/>
        </w:trPr>
        <w:tc>
          <w:tcPr>
            <w:tcW w:w="839" w:type="pct"/>
          </w:tcPr>
          <w:p w14:paraId="3BA6D769" w14:textId="4D1C8369" w:rsidR="002345FF" w:rsidRPr="0018715A" w:rsidRDefault="002345FF" w:rsidP="00E2172E">
            <w:pPr>
              <w:autoSpaceDE w:val="0"/>
              <w:autoSpaceDN w:val="0"/>
              <w:adjustRightInd w:val="0"/>
              <w:jc w:val="center"/>
              <w:rPr>
                <w:rFonts w:ascii="Marianne" w:hAnsi="Marianne" w:cs="Calibri"/>
                <w:b/>
                <w:bCs/>
                <w:sz w:val="22"/>
                <w:szCs w:val="22"/>
              </w:rPr>
            </w:pPr>
            <w:r w:rsidRPr="0018715A">
              <w:rPr>
                <w:rFonts w:ascii="Marianne" w:hAnsi="Marianne" w:cs="Calibri"/>
                <w:b/>
                <w:bCs/>
                <w:sz w:val="22"/>
                <w:szCs w:val="22"/>
              </w:rPr>
              <w:t>Guadeloupe</w:t>
            </w:r>
            <w:r w:rsidR="002360B3">
              <w:rPr>
                <w:rFonts w:ascii="Marianne" w:hAnsi="Marianne" w:cs="Calibri"/>
                <w:b/>
                <w:bCs/>
                <w:sz w:val="22"/>
                <w:szCs w:val="22"/>
              </w:rPr>
              <w:t xml:space="preserve"> / </w:t>
            </w:r>
            <w:r w:rsidRPr="0018715A">
              <w:rPr>
                <w:rFonts w:ascii="Marianne" w:hAnsi="Marianne" w:cs="Calibri"/>
                <w:b/>
                <w:bCs/>
                <w:sz w:val="22"/>
                <w:szCs w:val="22"/>
              </w:rPr>
              <w:t>Guyane</w:t>
            </w:r>
            <w:r w:rsidR="002360B3">
              <w:rPr>
                <w:rFonts w:ascii="Marianne" w:hAnsi="Marianne" w:cs="Calibri"/>
                <w:b/>
                <w:bCs/>
                <w:sz w:val="22"/>
                <w:szCs w:val="22"/>
              </w:rPr>
              <w:t xml:space="preserve"> /</w:t>
            </w:r>
          </w:p>
          <w:p w14:paraId="0AA2AA05" w14:textId="06961F31" w:rsidR="002345FF" w:rsidRPr="0018715A" w:rsidRDefault="002345FF" w:rsidP="00E2172E">
            <w:pPr>
              <w:autoSpaceDE w:val="0"/>
              <w:autoSpaceDN w:val="0"/>
              <w:adjustRightInd w:val="0"/>
              <w:jc w:val="center"/>
              <w:rPr>
                <w:rFonts w:ascii="Marianne" w:hAnsi="Marianne" w:cs="Calibri"/>
                <w:b/>
                <w:bCs/>
                <w:sz w:val="22"/>
                <w:szCs w:val="22"/>
              </w:rPr>
            </w:pPr>
            <w:r w:rsidRPr="0018715A">
              <w:rPr>
                <w:rFonts w:ascii="Marianne" w:hAnsi="Marianne" w:cs="Calibri"/>
                <w:b/>
                <w:bCs/>
                <w:sz w:val="22"/>
                <w:szCs w:val="22"/>
              </w:rPr>
              <w:t>Martinique</w:t>
            </w:r>
            <w:r w:rsidR="002360B3">
              <w:rPr>
                <w:rFonts w:ascii="Marianne" w:hAnsi="Marianne" w:cs="Calibri"/>
                <w:b/>
                <w:bCs/>
                <w:sz w:val="22"/>
                <w:szCs w:val="22"/>
              </w:rPr>
              <w:t xml:space="preserve"> /</w:t>
            </w:r>
          </w:p>
          <w:p w14:paraId="1D613140" w14:textId="4ED2E1F6" w:rsidR="002360B3" w:rsidRPr="0018715A" w:rsidRDefault="002345FF" w:rsidP="003E7CE9">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Saint-Pierre-et-Miquelon</w:t>
            </w:r>
          </w:p>
        </w:tc>
        <w:tc>
          <w:tcPr>
            <w:tcW w:w="4161" w:type="pct"/>
          </w:tcPr>
          <w:tbl>
            <w:tblPr>
              <w:tblW w:w="6188" w:type="dxa"/>
              <w:tblBorders>
                <w:top w:val="nil"/>
                <w:left w:val="nil"/>
                <w:bottom w:val="nil"/>
                <w:right w:val="nil"/>
              </w:tblBorders>
              <w:tblLook w:val="0000" w:firstRow="0" w:lastRow="0" w:firstColumn="0" w:lastColumn="0" w:noHBand="0" w:noVBand="0"/>
            </w:tblPr>
            <w:tblGrid>
              <w:gridCol w:w="6188"/>
            </w:tblGrid>
            <w:tr w:rsidR="002345FF" w:rsidRPr="0018715A" w14:paraId="71E5427D" w14:textId="77777777" w:rsidTr="00C01F3C">
              <w:trPr>
                <w:trHeight w:val="728"/>
              </w:trPr>
              <w:tc>
                <w:tcPr>
                  <w:tcW w:w="0" w:type="auto"/>
                </w:tcPr>
                <w:p w14:paraId="34AB16E7" w14:textId="4811C6B4" w:rsidR="002345FF" w:rsidRPr="0018715A" w:rsidRDefault="00C01F3C" w:rsidP="00654E25">
                  <w:pPr>
                    <w:autoSpaceDE w:val="0"/>
                    <w:autoSpaceDN w:val="0"/>
                    <w:adjustRightInd w:val="0"/>
                    <w:rPr>
                      <w:rFonts w:ascii="Marianne" w:hAnsi="Marianne" w:cs="Calibri"/>
                      <w:sz w:val="22"/>
                      <w:szCs w:val="22"/>
                    </w:rPr>
                  </w:pPr>
                  <w:r w:rsidRPr="0018715A">
                    <w:rPr>
                      <w:rFonts w:ascii="Marianne" w:hAnsi="Marianne" w:cs="Calibri"/>
                      <w:sz w:val="22"/>
                      <w:szCs w:val="22"/>
                    </w:rPr>
                    <w:t>D</w:t>
                  </w:r>
                  <w:r w:rsidR="002345FF" w:rsidRPr="0018715A">
                    <w:rPr>
                      <w:rFonts w:ascii="Marianne" w:hAnsi="Marianne" w:cs="Calibri"/>
                      <w:sz w:val="22"/>
                      <w:szCs w:val="22"/>
                    </w:rPr>
                    <w:t xml:space="preserve">irection Régionale des Finances Publiques de la </w:t>
                  </w:r>
                  <w:r w:rsidR="00654E25">
                    <w:rPr>
                      <w:rFonts w:ascii="Marianne" w:hAnsi="Marianne" w:cs="Calibri"/>
                      <w:sz w:val="22"/>
                      <w:szCs w:val="22"/>
                    </w:rPr>
                    <w:t>Martinique</w:t>
                  </w:r>
                </w:p>
                <w:p w14:paraId="229A6DAB"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Service exécutant : DAPPFGU972 </w:t>
                  </w:r>
                </w:p>
                <w:p w14:paraId="196DF31E"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Jardin </w:t>
                  </w:r>
                  <w:proofErr w:type="spellStart"/>
                  <w:r w:rsidRPr="0018715A">
                    <w:rPr>
                      <w:rFonts w:ascii="Marianne" w:hAnsi="Marianne" w:cs="Calibri"/>
                      <w:sz w:val="22"/>
                      <w:szCs w:val="22"/>
                    </w:rPr>
                    <w:t>Desclieux</w:t>
                  </w:r>
                  <w:proofErr w:type="spellEnd"/>
                  <w:r w:rsidRPr="0018715A">
                    <w:rPr>
                      <w:rFonts w:ascii="Marianne" w:hAnsi="Marianne" w:cs="Calibri"/>
                      <w:sz w:val="22"/>
                      <w:szCs w:val="22"/>
                    </w:rPr>
                    <w:t xml:space="preserve"> </w:t>
                  </w:r>
                </w:p>
                <w:p w14:paraId="2A149001"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BP 654 et 655 - 97263 FORT-DE-FRANCE Cedex </w:t>
                  </w:r>
                </w:p>
              </w:tc>
            </w:tr>
          </w:tbl>
          <w:p w14:paraId="0334A43C" w14:textId="77777777" w:rsidR="002345FF" w:rsidRPr="0018715A" w:rsidRDefault="002345FF" w:rsidP="00E2172E">
            <w:pPr>
              <w:autoSpaceDE w:val="0"/>
              <w:autoSpaceDN w:val="0"/>
              <w:rPr>
                <w:rFonts w:ascii="Marianne" w:hAnsi="Marianne" w:cs="Calibri"/>
                <w:sz w:val="22"/>
                <w:szCs w:val="22"/>
              </w:rPr>
            </w:pPr>
          </w:p>
        </w:tc>
      </w:tr>
      <w:tr w:rsidR="002345FF" w:rsidRPr="0018715A" w14:paraId="37F7ED57" w14:textId="77777777" w:rsidTr="00133A01">
        <w:trPr>
          <w:trHeight w:val="74"/>
        </w:trPr>
        <w:tc>
          <w:tcPr>
            <w:tcW w:w="839" w:type="pct"/>
          </w:tcPr>
          <w:p w14:paraId="65A1F761" w14:textId="7E4AFA00" w:rsidR="002345FF" w:rsidRPr="0018715A" w:rsidRDefault="002345FF" w:rsidP="00BB6298">
            <w:pPr>
              <w:autoSpaceDE w:val="0"/>
              <w:autoSpaceDN w:val="0"/>
              <w:adjustRightInd w:val="0"/>
              <w:jc w:val="center"/>
              <w:rPr>
                <w:rFonts w:ascii="Marianne" w:hAnsi="Marianne" w:cs="Calibri"/>
                <w:b/>
                <w:bCs/>
                <w:sz w:val="22"/>
                <w:szCs w:val="22"/>
              </w:rPr>
            </w:pPr>
            <w:r w:rsidRPr="0018715A">
              <w:rPr>
                <w:rFonts w:ascii="Marianne" w:hAnsi="Marianne" w:cs="Calibri"/>
                <w:b/>
                <w:bCs/>
                <w:sz w:val="22"/>
                <w:szCs w:val="22"/>
              </w:rPr>
              <w:t>La Réunion</w:t>
            </w:r>
          </w:p>
          <w:p w14:paraId="0A6726A0" w14:textId="77777777" w:rsidR="002345FF" w:rsidRDefault="002345FF" w:rsidP="00E2172E">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Mayotte</w:t>
            </w:r>
          </w:p>
          <w:p w14:paraId="119C4186" w14:textId="48373E8B" w:rsidR="002360B3" w:rsidRPr="0018715A" w:rsidRDefault="002360B3" w:rsidP="003E7CE9">
            <w:pPr>
              <w:pStyle w:val="En-tte"/>
              <w:snapToGrid w:val="0"/>
              <w:spacing w:line="276" w:lineRule="auto"/>
              <w:rPr>
                <w:rFonts w:ascii="Marianne" w:hAnsi="Marianne" w:cs="Calibri"/>
                <w:b/>
                <w:bCs/>
                <w:sz w:val="22"/>
                <w:szCs w:val="22"/>
              </w:rPr>
            </w:pPr>
          </w:p>
        </w:tc>
        <w:tc>
          <w:tcPr>
            <w:tcW w:w="4161" w:type="pct"/>
          </w:tcPr>
          <w:tbl>
            <w:tblPr>
              <w:tblW w:w="0" w:type="auto"/>
              <w:tblBorders>
                <w:top w:val="nil"/>
                <w:left w:val="nil"/>
                <w:bottom w:val="nil"/>
                <w:right w:val="nil"/>
              </w:tblBorders>
              <w:tblLook w:val="0000" w:firstRow="0" w:lastRow="0" w:firstColumn="0" w:lastColumn="0" w:noHBand="0" w:noVBand="0"/>
            </w:tblPr>
            <w:tblGrid>
              <w:gridCol w:w="6419"/>
            </w:tblGrid>
            <w:tr w:rsidR="002345FF" w:rsidRPr="0018715A" w14:paraId="3C90D690" w14:textId="77777777" w:rsidTr="00E2172E">
              <w:trPr>
                <w:trHeight w:val="263"/>
              </w:trPr>
              <w:tc>
                <w:tcPr>
                  <w:tcW w:w="0" w:type="auto"/>
                </w:tcPr>
                <w:p w14:paraId="328A59C4"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Direction régionale des finances publiques de la REUNION</w:t>
                  </w:r>
                </w:p>
                <w:p w14:paraId="00A294DD"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Service exécutant : DAPPFGU974 </w:t>
                  </w:r>
                </w:p>
                <w:p w14:paraId="7835A1E5" w14:textId="2CAEBC15"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7</w:t>
                  </w:r>
                  <w:r w:rsidR="00925181">
                    <w:rPr>
                      <w:rFonts w:ascii="Marianne" w:hAnsi="Marianne" w:cs="Calibri"/>
                      <w:sz w:val="22"/>
                      <w:szCs w:val="22"/>
                    </w:rPr>
                    <w:t>,</w:t>
                  </w:r>
                  <w:r w:rsidRPr="0018715A">
                    <w:rPr>
                      <w:rFonts w:ascii="Marianne" w:hAnsi="Marianne" w:cs="Calibri"/>
                      <w:sz w:val="22"/>
                      <w:szCs w:val="22"/>
                    </w:rPr>
                    <w:t xml:space="preserve"> avenue André-Malraux - 97705 SAINT-DENIS Cedex 9 </w:t>
                  </w:r>
                </w:p>
              </w:tc>
            </w:tr>
          </w:tbl>
          <w:p w14:paraId="1B8427CF" w14:textId="77777777" w:rsidR="002345FF" w:rsidRPr="0018715A" w:rsidRDefault="002345FF" w:rsidP="00E2172E">
            <w:pPr>
              <w:autoSpaceDE w:val="0"/>
              <w:autoSpaceDN w:val="0"/>
              <w:rPr>
                <w:rFonts w:ascii="Marianne" w:hAnsi="Marianne" w:cs="Calibri"/>
                <w:sz w:val="22"/>
                <w:szCs w:val="22"/>
              </w:rPr>
            </w:pPr>
          </w:p>
        </w:tc>
      </w:tr>
      <w:tr w:rsidR="002345FF" w:rsidRPr="0018715A" w14:paraId="4EEE60AD" w14:textId="77777777" w:rsidTr="00133A01">
        <w:trPr>
          <w:trHeight w:val="74"/>
        </w:trPr>
        <w:tc>
          <w:tcPr>
            <w:tcW w:w="839" w:type="pct"/>
          </w:tcPr>
          <w:p w14:paraId="3D5904D6" w14:textId="035EF47E" w:rsidR="002360B3" w:rsidRPr="0018715A" w:rsidRDefault="002345FF" w:rsidP="002360B3">
            <w:pPr>
              <w:pStyle w:val="En-tte"/>
              <w:snapToGrid w:val="0"/>
              <w:spacing w:line="276" w:lineRule="auto"/>
              <w:jc w:val="center"/>
              <w:rPr>
                <w:rFonts w:ascii="Marianne" w:hAnsi="Marianne" w:cs="Calibri"/>
                <w:b/>
                <w:bCs/>
                <w:sz w:val="22"/>
                <w:szCs w:val="22"/>
              </w:rPr>
            </w:pPr>
            <w:r w:rsidRPr="0018715A">
              <w:rPr>
                <w:rFonts w:ascii="Marianne" w:hAnsi="Marianne" w:cs="Calibri"/>
                <w:b/>
                <w:bCs/>
                <w:sz w:val="22"/>
                <w:szCs w:val="22"/>
              </w:rPr>
              <w:t>Nouvelle-Calédonie</w:t>
            </w:r>
          </w:p>
        </w:tc>
        <w:tc>
          <w:tcPr>
            <w:tcW w:w="4161" w:type="pct"/>
          </w:tcPr>
          <w:tbl>
            <w:tblPr>
              <w:tblW w:w="7251" w:type="dxa"/>
              <w:tblBorders>
                <w:top w:val="nil"/>
                <w:left w:val="nil"/>
                <w:bottom w:val="nil"/>
                <w:right w:val="nil"/>
              </w:tblBorders>
              <w:tblLook w:val="0000" w:firstRow="0" w:lastRow="0" w:firstColumn="0" w:lastColumn="0" w:noHBand="0" w:noVBand="0"/>
            </w:tblPr>
            <w:tblGrid>
              <w:gridCol w:w="7251"/>
            </w:tblGrid>
            <w:tr w:rsidR="002345FF" w:rsidRPr="0018715A" w14:paraId="612A7F18" w14:textId="77777777" w:rsidTr="002360B3">
              <w:trPr>
                <w:trHeight w:val="339"/>
              </w:trPr>
              <w:tc>
                <w:tcPr>
                  <w:tcW w:w="0" w:type="auto"/>
                </w:tcPr>
                <w:p w14:paraId="1B1B649B" w14:textId="1B3F0033"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Direction des Finances Publiques (</w:t>
                  </w:r>
                  <w:proofErr w:type="spellStart"/>
                  <w:r w:rsidRPr="0018715A">
                    <w:rPr>
                      <w:rFonts w:ascii="Marianne" w:hAnsi="Marianne" w:cs="Calibri"/>
                      <w:sz w:val="22"/>
                      <w:szCs w:val="22"/>
                    </w:rPr>
                    <w:t>DFiP</w:t>
                  </w:r>
                  <w:proofErr w:type="spellEnd"/>
                  <w:r w:rsidRPr="0018715A">
                    <w:rPr>
                      <w:rFonts w:ascii="Marianne" w:hAnsi="Marianne" w:cs="Calibri"/>
                      <w:sz w:val="22"/>
                      <w:szCs w:val="22"/>
                    </w:rPr>
                    <w:t>) de la N</w:t>
                  </w:r>
                  <w:r w:rsidR="002F5E2C">
                    <w:rPr>
                      <w:rFonts w:ascii="Marianne" w:hAnsi="Marianne" w:cs="Calibri"/>
                      <w:sz w:val="22"/>
                      <w:szCs w:val="22"/>
                    </w:rPr>
                    <w:t>ouvelle-Calédonie</w:t>
                  </w:r>
                </w:p>
                <w:p w14:paraId="04EF4024" w14:textId="77777777" w:rsidR="002345FF" w:rsidRPr="0018715A" w:rsidRDefault="002345FF"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Service exécutant : DAPPFGU988 </w:t>
                  </w:r>
                </w:p>
                <w:p w14:paraId="697C5089" w14:textId="2D3B6A7A" w:rsidR="002360B3" w:rsidRPr="0018715A" w:rsidRDefault="002345FF" w:rsidP="002360B3">
                  <w:pPr>
                    <w:autoSpaceDE w:val="0"/>
                    <w:autoSpaceDN w:val="0"/>
                    <w:adjustRightInd w:val="0"/>
                    <w:rPr>
                      <w:rFonts w:ascii="Marianne" w:hAnsi="Marianne" w:cs="Calibri"/>
                      <w:sz w:val="22"/>
                      <w:szCs w:val="22"/>
                    </w:rPr>
                  </w:pPr>
                  <w:r w:rsidRPr="0018715A">
                    <w:rPr>
                      <w:rFonts w:ascii="Marianne" w:hAnsi="Marianne" w:cs="Calibri"/>
                      <w:sz w:val="22"/>
                      <w:szCs w:val="22"/>
                    </w:rPr>
                    <w:t>9 bis, rue de la République - BP C5 - 98844 NOUM</w:t>
                  </w:r>
                  <w:r w:rsidR="002F5E2C">
                    <w:rPr>
                      <w:rFonts w:ascii="Marianne" w:hAnsi="Marianne" w:cs="Calibri"/>
                      <w:sz w:val="22"/>
                      <w:szCs w:val="22"/>
                    </w:rPr>
                    <w:t>É</w:t>
                  </w:r>
                  <w:r w:rsidRPr="0018715A">
                    <w:rPr>
                      <w:rFonts w:ascii="Marianne" w:hAnsi="Marianne" w:cs="Calibri"/>
                      <w:sz w:val="22"/>
                      <w:szCs w:val="22"/>
                    </w:rPr>
                    <w:t>A Cedex</w:t>
                  </w:r>
                </w:p>
              </w:tc>
            </w:tr>
          </w:tbl>
          <w:p w14:paraId="365AA811" w14:textId="77777777" w:rsidR="002345FF" w:rsidRPr="0018715A" w:rsidRDefault="002345FF" w:rsidP="00E2172E">
            <w:pPr>
              <w:autoSpaceDE w:val="0"/>
              <w:autoSpaceDN w:val="0"/>
              <w:rPr>
                <w:rFonts w:ascii="Marianne" w:hAnsi="Marianne" w:cs="Calibri"/>
                <w:sz w:val="22"/>
                <w:szCs w:val="22"/>
              </w:rPr>
            </w:pPr>
          </w:p>
        </w:tc>
      </w:tr>
      <w:tr w:rsidR="002345FF" w:rsidRPr="0018715A" w14:paraId="7ED4A395" w14:textId="77777777" w:rsidTr="00133A01">
        <w:trPr>
          <w:trHeight w:val="74"/>
        </w:trPr>
        <w:tc>
          <w:tcPr>
            <w:tcW w:w="839" w:type="pct"/>
          </w:tcPr>
          <w:p w14:paraId="7F6EB89E" w14:textId="77777777" w:rsidR="00C01F3C" w:rsidRPr="0018715A" w:rsidRDefault="00C01F3C">
            <w:pPr>
              <w:rPr>
                <w:rFonts w:ascii="Marianne" w:hAnsi="Marianne"/>
                <w:sz w:val="22"/>
                <w:szCs w:val="22"/>
              </w:rPr>
            </w:pPr>
          </w:p>
          <w:tbl>
            <w:tblPr>
              <w:tblW w:w="0" w:type="auto"/>
              <w:tblBorders>
                <w:top w:val="nil"/>
                <w:left w:val="nil"/>
                <w:bottom w:val="nil"/>
                <w:right w:val="nil"/>
              </w:tblBorders>
              <w:tblLook w:val="0000" w:firstRow="0" w:lastRow="0" w:firstColumn="0" w:lastColumn="0" w:noHBand="0" w:noVBand="0"/>
            </w:tblPr>
            <w:tblGrid>
              <w:gridCol w:w="1226"/>
              <w:gridCol w:w="222"/>
            </w:tblGrid>
            <w:tr w:rsidR="002345FF" w:rsidRPr="0018715A" w14:paraId="3904BD96" w14:textId="77777777" w:rsidTr="00E2172E">
              <w:trPr>
                <w:trHeight w:val="243"/>
              </w:trPr>
              <w:tc>
                <w:tcPr>
                  <w:tcW w:w="0" w:type="auto"/>
                </w:tcPr>
                <w:p w14:paraId="29FFB826" w14:textId="77777777" w:rsidR="002345FF" w:rsidRPr="0018715A" w:rsidRDefault="002345FF" w:rsidP="002F5E2C">
                  <w:pPr>
                    <w:autoSpaceDE w:val="0"/>
                    <w:autoSpaceDN w:val="0"/>
                    <w:adjustRightInd w:val="0"/>
                    <w:rPr>
                      <w:rFonts w:ascii="Marianne" w:hAnsi="Marianne" w:cs="Calibri"/>
                      <w:color w:val="000000"/>
                      <w:sz w:val="22"/>
                      <w:szCs w:val="22"/>
                    </w:rPr>
                  </w:pPr>
                  <w:r w:rsidRPr="0018715A">
                    <w:rPr>
                      <w:rFonts w:ascii="Marianne" w:hAnsi="Marianne" w:cs="Calibri"/>
                      <w:b/>
                      <w:bCs/>
                      <w:color w:val="000000"/>
                      <w:sz w:val="22"/>
                      <w:szCs w:val="22"/>
                    </w:rPr>
                    <w:t>Polynésie Française</w:t>
                  </w:r>
                </w:p>
              </w:tc>
              <w:tc>
                <w:tcPr>
                  <w:tcW w:w="0" w:type="auto"/>
                </w:tcPr>
                <w:p w14:paraId="5248417A" w14:textId="77777777" w:rsidR="002345FF" w:rsidRPr="0018715A" w:rsidRDefault="002345FF" w:rsidP="00E2172E">
                  <w:pPr>
                    <w:autoSpaceDE w:val="0"/>
                    <w:autoSpaceDN w:val="0"/>
                    <w:adjustRightInd w:val="0"/>
                    <w:jc w:val="center"/>
                    <w:rPr>
                      <w:rFonts w:ascii="Marianne" w:hAnsi="Marianne" w:cs="Calibri"/>
                      <w:b/>
                      <w:bCs/>
                      <w:sz w:val="22"/>
                      <w:szCs w:val="22"/>
                    </w:rPr>
                  </w:pPr>
                </w:p>
              </w:tc>
            </w:tr>
          </w:tbl>
          <w:p w14:paraId="05E9FC49" w14:textId="77777777" w:rsidR="002345FF" w:rsidRPr="0018715A" w:rsidRDefault="002345FF" w:rsidP="00E2172E">
            <w:pPr>
              <w:pStyle w:val="En-tte"/>
              <w:snapToGrid w:val="0"/>
              <w:spacing w:line="276" w:lineRule="auto"/>
              <w:jc w:val="center"/>
              <w:rPr>
                <w:rFonts w:ascii="Marianne" w:hAnsi="Marianne" w:cs="Calibri"/>
                <w:b/>
                <w:bCs/>
                <w:sz w:val="22"/>
                <w:szCs w:val="22"/>
              </w:rPr>
            </w:pPr>
          </w:p>
        </w:tc>
        <w:tc>
          <w:tcPr>
            <w:tcW w:w="4161" w:type="pct"/>
          </w:tcPr>
          <w:p w14:paraId="5E256B24" w14:textId="268471C6" w:rsidR="002345FF" w:rsidRPr="0018715A" w:rsidRDefault="00C01F3C"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 </w:t>
            </w:r>
            <w:r w:rsidR="002345FF" w:rsidRPr="0018715A">
              <w:rPr>
                <w:rFonts w:ascii="Marianne" w:hAnsi="Marianne" w:cs="Calibri"/>
                <w:sz w:val="22"/>
                <w:szCs w:val="22"/>
              </w:rPr>
              <w:t xml:space="preserve">Direction des finances publiques en Polynésie </w:t>
            </w:r>
            <w:r w:rsidR="00925181">
              <w:rPr>
                <w:rFonts w:ascii="Marianne" w:hAnsi="Marianne" w:cs="Calibri"/>
                <w:sz w:val="22"/>
                <w:szCs w:val="22"/>
              </w:rPr>
              <w:t>F</w:t>
            </w:r>
            <w:r w:rsidR="002345FF" w:rsidRPr="0018715A">
              <w:rPr>
                <w:rFonts w:ascii="Marianne" w:hAnsi="Marianne" w:cs="Calibri"/>
                <w:sz w:val="22"/>
                <w:szCs w:val="22"/>
              </w:rPr>
              <w:t>rançaise</w:t>
            </w:r>
          </w:p>
          <w:p w14:paraId="5C8C337F" w14:textId="288A7DBE" w:rsidR="002345FF" w:rsidRPr="0018715A" w:rsidRDefault="00C01F3C" w:rsidP="00E2172E">
            <w:pPr>
              <w:autoSpaceDE w:val="0"/>
              <w:autoSpaceDN w:val="0"/>
              <w:adjustRightInd w:val="0"/>
              <w:rPr>
                <w:rFonts w:ascii="Marianne" w:hAnsi="Marianne" w:cs="Calibri"/>
                <w:sz w:val="22"/>
                <w:szCs w:val="22"/>
              </w:rPr>
            </w:pPr>
            <w:r w:rsidRPr="0018715A">
              <w:rPr>
                <w:rFonts w:ascii="Marianne" w:hAnsi="Marianne" w:cs="Calibri"/>
                <w:sz w:val="22"/>
                <w:szCs w:val="22"/>
              </w:rPr>
              <w:t xml:space="preserve"> </w:t>
            </w:r>
            <w:r w:rsidR="002345FF" w:rsidRPr="0018715A">
              <w:rPr>
                <w:rFonts w:ascii="Marianne" w:hAnsi="Marianne" w:cs="Calibri"/>
                <w:sz w:val="22"/>
                <w:szCs w:val="22"/>
              </w:rPr>
              <w:t xml:space="preserve">Service exécutant : DSJPFGU987 </w:t>
            </w:r>
          </w:p>
          <w:p w14:paraId="09A06CCD" w14:textId="5A16676C" w:rsidR="002345FF" w:rsidRPr="0018715A" w:rsidRDefault="00C01F3C" w:rsidP="00E2172E">
            <w:pPr>
              <w:autoSpaceDE w:val="0"/>
              <w:autoSpaceDN w:val="0"/>
              <w:rPr>
                <w:rFonts w:ascii="Marianne" w:hAnsi="Marianne" w:cs="Calibri"/>
                <w:sz w:val="22"/>
                <w:szCs w:val="22"/>
              </w:rPr>
            </w:pPr>
            <w:r w:rsidRPr="0018715A">
              <w:rPr>
                <w:rFonts w:ascii="Marianne" w:hAnsi="Marianne" w:cs="Calibri"/>
                <w:sz w:val="22"/>
                <w:szCs w:val="22"/>
              </w:rPr>
              <w:t xml:space="preserve"> </w:t>
            </w:r>
            <w:r w:rsidR="002345FF" w:rsidRPr="0018715A">
              <w:rPr>
                <w:rFonts w:ascii="Marianne" w:hAnsi="Marianne" w:cs="Calibri"/>
                <w:sz w:val="22"/>
                <w:szCs w:val="22"/>
              </w:rPr>
              <w:t>Immeuble « Résidence Anne-Marie Javouhey</w:t>
            </w:r>
          </w:p>
          <w:p w14:paraId="4BA52E94" w14:textId="64D3B6EE" w:rsidR="00991BD7" w:rsidRDefault="00C01F3C" w:rsidP="00E2172E">
            <w:pPr>
              <w:autoSpaceDE w:val="0"/>
              <w:autoSpaceDN w:val="0"/>
              <w:rPr>
                <w:rFonts w:ascii="Marianne" w:hAnsi="Marianne" w:cs="Calibri"/>
                <w:sz w:val="22"/>
                <w:szCs w:val="22"/>
              </w:rPr>
            </w:pPr>
            <w:r w:rsidRPr="0018715A">
              <w:rPr>
                <w:rFonts w:ascii="Marianne" w:hAnsi="Marianne" w:cs="Calibri"/>
                <w:sz w:val="22"/>
                <w:szCs w:val="22"/>
              </w:rPr>
              <w:t xml:space="preserve"> </w:t>
            </w:r>
            <w:r w:rsidR="002345FF" w:rsidRPr="0018715A">
              <w:rPr>
                <w:rFonts w:ascii="Marianne" w:hAnsi="Marianne" w:cs="Calibri"/>
                <w:sz w:val="22"/>
                <w:szCs w:val="22"/>
              </w:rPr>
              <w:t>Papeete, Polynésie française</w:t>
            </w:r>
          </w:p>
          <w:p w14:paraId="6A7AA9E5" w14:textId="23533F03" w:rsidR="00991BD7" w:rsidRPr="0018715A" w:rsidRDefault="00991BD7" w:rsidP="00E2172E">
            <w:pPr>
              <w:autoSpaceDE w:val="0"/>
              <w:autoSpaceDN w:val="0"/>
              <w:rPr>
                <w:rFonts w:ascii="Marianne" w:hAnsi="Marianne" w:cs="Calibri"/>
                <w:sz w:val="22"/>
                <w:szCs w:val="22"/>
              </w:rPr>
            </w:pPr>
          </w:p>
        </w:tc>
      </w:tr>
      <w:tr w:rsidR="00B27AD1" w:rsidRPr="0018715A" w14:paraId="63122D79" w14:textId="77777777" w:rsidTr="00133A01">
        <w:tc>
          <w:tcPr>
            <w:tcW w:w="839" w:type="pct"/>
          </w:tcPr>
          <w:p w14:paraId="50EE6761" w14:textId="77777777" w:rsidR="002360B3" w:rsidRDefault="002360B3" w:rsidP="00B27AD1">
            <w:pPr>
              <w:pStyle w:val="En-tte"/>
              <w:jc w:val="center"/>
              <w:rPr>
                <w:rFonts w:ascii="Marianne" w:hAnsi="Marianne" w:cs="Calibri"/>
                <w:b/>
                <w:bCs/>
                <w:sz w:val="22"/>
                <w:szCs w:val="22"/>
              </w:rPr>
            </w:pPr>
          </w:p>
          <w:p w14:paraId="236B77E9" w14:textId="77777777" w:rsidR="002360B3" w:rsidRDefault="002360B3" w:rsidP="00B27AD1">
            <w:pPr>
              <w:pStyle w:val="En-tte"/>
              <w:jc w:val="center"/>
              <w:rPr>
                <w:rFonts w:ascii="Marianne" w:hAnsi="Marianne" w:cs="Calibri"/>
                <w:b/>
                <w:bCs/>
                <w:sz w:val="22"/>
                <w:szCs w:val="22"/>
              </w:rPr>
            </w:pPr>
          </w:p>
          <w:p w14:paraId="6E46BE15" w14:textId="6DF67821" w:rsidR="00B27AD1" w:rsidRPr="0018715A" w:rsidRDefault="00B27AD1" w:rsidP="00B27AD1">
            <w:pPr>
              <w:pStyle w:val="En-tte"/>
              <w:jc w:val="center"/>
              <w:rPr>
                <w:rFonts w:ascii="Marianne" w:hAnsi="Marianne" w:cs="Calibri"/>
                <w:sz w:val="22"/>
                <w:szCs w:val="22"/>
              </w:rPr>
            </w:pPr>
            <w:r w:rsidRPr="0018715A">
              <w:rPr>
                <w:rFonts w:ascii="Marianne" w:hAnsi="Marianne" w:cs="Calibri"/>
                <w:b/>
                <w:bCs/>
                <w:sz w:val="22"/>
                <w:szCs w:val="22"/>
              </w:rPr>
              <w:t>ENAP</w:t>
            </w:r>
          </w:p>
        </w:tc>
        <w:tc>
          <w:tcPr>
            <w:tcW w:w="4161" w:type="pct"/>
          </w:tcPr>
          <w:p w14:paraId="4346F16D" w14:textId="18D39A25" w:rsidR="00C01F3C" w:rsidRPr="0018715A" w:rsidRDefault="00C01F3C">
            <w:pPr>
              <w:pStyle w:val="En-tte"/>
              <w:rPr>
                <w:rFonts w:ascii="Marianne" w:hAnsi="Marianne" w:cs="Calibri"/>
                <w:sz w:val="22"/>
                <w:szCs w:val="22"/>
              </w:rPr>
            </w:pPr>
            <w:r w:rsidRPr="0018715A">
              <w:rPr>
                <w:rFonts w:ascii="Marianne" w:hAnsi="Marianne" w:cs="Calibri"/>
                <w:sz w:val="22"/>
                <w:szCs w:val="22"/>
              </w:rPr>
              <w:t xml:space="preserve"> Agent comptable de l’</w:t>
            </w:r>
            <w:r w:rsidR="00925181">
              <w:rPr>
                <w:rFonts w:ascii="Marianne" w:hAnsi="Marianne" w:cs="Calibri"/>
                <w:sz w:val="22"/>
                <w:szCs w:val="22"/>
              </w:rPr>
              <w:t>É</w:t>
            </w:r>
            <w:r w:rsidRPr="0018715A">
              <w:rPr>
                <w:rFonts w:ascii="Marianne" w:hAnsi="Marianne" w:cs="Calibri"/>
                <w:sz w:val="22"/>
                <w:szCs w:val="22"/>
              </w:rPr>
              <w:t xml:space="preserve">cole nationale d’administration pénitentiaire </w:t>
            </w:r>
          </w:p>
          <w:p w14:paraId="391B5BCF" w14:textId="4B6E560E" w:rsidR="00C01F3C" w:rsidRPr="0018715A" w:rsidRDefault="00C01F3C">
            <w:pPr>
              <w:pStyle w:val="En-tte"/>
              <w:rPr>
                <w:rFonts w:ascii="Marianne" w:hAnsi="Marianne" w:cs="Calibri"/>
                <w:sz w:val="22"/>
                <w:szCs w:val="22"/>
              </w:rPr>
            </w:pPr>
            <w:r w:rsidRPr="0018715A">
              <w:rPr>
                <w:rFonts w:ascii="Marianne" w:hAnsi="Marianne" w:cs="Calibri"/>
                <w:sz w:val="22"/>
                <w:szCs w:val="22"/>
              </w:rPr>
              <w:t xml:space="preserve"> 440, avenue Michel Serres</w:t>
            </w:r>
          </w:p>
          <w:p w14:paraId="62E83AF7" w14:textId="5911C32D" w:rsidR="00C01F3C" w:rsidRPr="0018715A" w:rsidRDefault="00C01F3C">
            <w:pPr>
              <w:pStyle w:val="En-tte"/>
              <w:rPr>
                <w:rFonts w:ascii="Marianne" w:hAnsi="Marianne" w:cs="Calibri"/>
                <w:sz w:val="22"/>
                <w:szCs w:val="22"/>
              </w:rPr>
            </w:pPr>
            <w:r w:rsidRPr="0018715A">
              <w:rPr>
                <w:rFonts w:ascii="Marianne" w:hAnsi="Marianne" w:cs="Calibri"/>
                <w:sz w:val="22"/>
                <w:szCs w:val="22"/>
              </w:rPr>
              <w:t xml:space="preserve"> CS 10028</w:t>
            </w:r>
          </w:p>
          <w:p w14:paraId="2AF70F49" w14:textId="5B7092B3" w:rsidR="002360B3" w:rsidRPr="0018715A" w:rsidRDefault="00C01F3C" w:rsidP="00C01F3C">
            <w:pPr>
              <w:pStyle w:val="En-tte"/>
              <w:rPr>
                <w:rFonts w:ascii="Marianne" w:hAnsi="Marianne" w:cs="Calibri"/>
                <w:sz w:val="22"/>
                <w:szCs w:val="22"/>
              </w:rPr>
            </w:pPr>
            <w:r w:rsidRPr="0018715A">
              <w:rPr>
                <w:rFonts w:ascii="Marianne" w:hAnsi="Marianne" w:cs="Calibri"/>
                <w:sz w:val="22"/>
                <w:szCs w:val="22"/>
              </w:rPr>
              <w:t xml:space="preserve"> 47916 AGEN Cedex 9 </w:t>
            </w:r>
          </w:p>
        </w:tc>
      </w:tr>
    </w:tbl>
    <w:p w14:paraId="64384F2D" w14:textId="72C4C27D" w:rsidR="001107AF" w:rsidRDefault="001107AF">
      <w:pPr>
        <w:pStyle w:val="En-tte"/>
        <w:rPr>
          <w:rFonts w:ascii="Marianne" w:hAnsi="Marianne" w:cs="Calibri"/>
          <w:sz w:val="22"/>
          <w:szCs w:val="22"/>
        </w:rPr>
      </w:pPr>
    </w:p>
    <w:p w14:paraId="016630D2" w14:textId="77777777" w:rsidR="00660500" w:rsidRPr="0018715A" w:rsidRDefault="00660500">
      <w:pPr>
        <w:pStyle w:val="En-tte"/>
        <w:rPr>
          <w:rFonts w:ascii="Marianne" w:hAnsi="Marianne" w:cs="Calibri"/>
          <w:sz w:val="22"/>
          <w:szCs w:val="22"/>
        </w:rPr>
      </w:pPr>
    </w:p>
    <w:p w14:paraId="337FBB59" w14:textId="77777777" w:rsidR="00454051" w:rsidRPr="0018715A" w:rsidRDefault="00E76ABC">
      <w:pPr>
        <w:rPr>
          <w:rFonts w:ascii="Marianne" w:hAnsi="Marianne" w:cs="Calibri"/>
          <w:b/>
          <w:bCs/>
          <w:sz w:val="22"/>
          <w:szCs w:val="22"/>
        </w:rPr>
      </w:pPr>
      <w:r w:rsidRPr="0018715A">
        <w:rPr>
          <w:rFonts w:ascii="Marianne" w:hAnsi="Marianne" w:cs="Calibri"/>
          <w:b/>
          <w:bCs/>
          <w:sz w:val="22"/>
          <w:szCs w:val="22"/>
        </w:rPr>
        <w:t>I.2 - Identification du titulaire :</w:t>
      </w:r>
    </w:p>
    <w:p w14:paraId="46431DAC" w14:textId="77777777" w:rsidR="00454051" w:rsidRPr="0018715A" w:rsidRDefault="00454051">
      <w:pPr>
        <w:rPr>
          <w:rFonts w:ascii="Marianne" w:hAnsi="Marianne" w:cs="Calibri"/>
          <w:b/>
          <w:bCs/>
          <w:sz w:val="22"/>
          <w:szCs w:val="22"/>
        </w:rPr>
      </w:pPr>
    </w:p>
    <w:p w14:paraId="17D62F3F" w14:textId="77777777" w:rsidR="00454051" w:rsidRPr="0018715A" w:rsidRDefault="00E76ABC">
      <w:pPr>
        <w:tabs>
          <w:tab w:val="left" w:pos="5760"/>
        </w:tabs>
        <w:suppressAutoHyphens w:val="0"/>
        <w:spacing w:line="240" w:lineRule="exact"/>
        <w:rPr>
          <w:rFonts w:ascii="Marianne" w:hAnsi="Marianne" w:cs="Calibri"/>
          <w:sz w:val="22"/>
          <w:szCs w:val="22"/>
        </w:rPr>
      </w:pPr>
      <w:r w:rsidRPr="0018715A">
        <w:rPr>
          <w:rFonts w:ascii="Marianne" w:hAnsi="Marianne" w:cs="Calibri"/>
          <w:sz w:val="22"/>
          <w:szCs w:val="22"/>
        </w:rPr>
        <w:t>Je soussigné(e)</w:t>
      </w:r>
      <w:r w:rsidRPr="0018715A">
        <w:rPr>
          <w:rStyle w:val="Ancredenotedebasdepage"/>
          <w:rFonts w:ascii="Marianne" w:hAnsi="Marianne" w:cs="Calibri"/>
          <w:sz w:val="22"/>
          <w:szCs w:val="22"/>
        </w:rPr>
        <w:footnoteReference w:id="1"/>
      </w:r>
      <w:r w:rsidRPr="0018715A">
        <w:rPr>
          <w:rFonts w:ascii="Marianne" w:hAnsi="Marianne" w:cs="Calibri"/>
          <w:sz w:val="22"/>
          <w:szCs w:val="22"/>
        </w:rPr>
        <w:t xml:space="preserve">, </w:t>
      </w:r>
    </w:p>
    <w:p w14:paraId="0EDF3C9C" w14:textId="77777777" w:rsidR="00454051" w:rsidRPr="0018715A" w:rsidRDefault="00454051">
      <w:pPr>
        <w:tabs>
          <w:tab w:val="left" w:pos="5760"/>
        </w:tabs>
        <w:suppressAutoHyphens w:val="0"/>
        <w:spacing w:line="240" w:lineRule="exact"/>
        <w:rPr>
          <w:rFonts w:ascii="Marianne" w:hAnsi="Marianne" w:cs="Calibri"/>
          <w:sz w:val="22"/>
          <w:szCs w:val="22"/>
        </w:rPr>
      </w:pPr>
    </w:p>
    <w:p w14:paraId="2524F368" w14:textId="77777777" w:rsidR="00454051" w:rsidRPr="0018715A" w:rsidRDefault="00E76ABC">
      <w:pPr>
        <w:tabs>
          <w:tab w:val="left" w:pos="5760"/>
        </w:tabs>
        <w:suppressAutoHyphens w:val="0"/>
        <w:spacing w:line="240" w:lineRule="exact"/>
        <w:rPr>
          <w:rFonts w:ascii="Marianne" w:hAnsi="Marianne" w:cs="Calibri"/>
          <w:sz w:val="22"/>
          <w:szCs w:val="22"/>
        </w:rPr>
      </w:pPr>
      <w:proofErr w:type="gramStart"/>
      <w:r w:rsidRPr="0018715A">
        <w:rPr>
          <w:rFonts w:ascii="Marianne" w:hAnsi="Marianne" w:cs="Calibri"/>
          <w:sz w:val="22"/>
          <w:szCs w:val="22"/>
        </w:rPr>
        <w:t>agissant</w:t>
      </w:r>
      <w:proofErr w:type="gramEnd"/>
      <w:r w:rsidRPr="0018715A">
        <w:rPr>
          <w:rFonts w:ascii="Marianne" w:hAnsi="Marianne" w:cs="Calibri"/>
          <w:sz w:val="22"/>
          <w:szCs w:val="22"/>
        </w:rPr>
        <w:t xml:space="preserve"> au nom et pour le compte de la </w:t>
      </w:r>
    </w:p>
    <w:p w14:paraId="159AA23E" w14:textId="77777777" w:rsidR="00454051" w:rsidRPr="0018715A" w:rsidRDefault="00454051">
      <w:pPr>
        <w:tabs>
          <w:tab w:val="left" w:pos="5760"/>
        </w:tabs>
        <w:suppressAutoHyphens w:val="0"/>
        <w:spacing w:line="240" w:lineRule="exact"/>
        <w:rPr>
          <w:rFonts w:ascii="Marianne" w:hAnsi="Marianne" w:cs="Calibri"/>
          <w:sz w:val="22"/>
          <w:szCs w:val="22"/>
        </w:rPr>
      </w:pPr>
    </w:p>
    <w:p w14:paraId="684EE69C" w14:textId="77777777" w:rsidR="00454051" w:rsidRPr="0018715A" w:rsidRDefault="00E76ABC">
      <w:pPr>
        <w:tabs>
          <w:tab w:val="left" w:pos="5760"/>
        </w:tabs>
        <w:suppressAutoHyphens w:val="0"/>
        <w:spacing w:line="240" w:lineRule="exact"/>
        <w:rPr>
          <w:rFonts w:ascii="Marianne" w:hAnsi="Marianne" w:cs="Calibri"/>
          <w:sz w:val="22"/>
          <w:szCs w:val="22"/>
        </w:rPr>
      </w:pPr>
      <w:proofErr w:type="gramStart"/>
      <w:r w:rsidRPr="0018715A">
        <w:rPr>
          <w:rFonts w:ascii="Marianne" w:hAnsi="Marianne" w:cs="Calibri"/>
          <w:sz w:val="22"/>
          <w:szCs w:val="22"/>
        </w:rPr>
        <w:t>au</w:t>
      </w:r>
      <w:proofErr w:type="gramEnd"/>
      <w:r w:rsidRPr="0018715A">
        <w:rPr>
          <w:rFonts w:ascii="Marianne" w:hAnsi="Marianne" w:cs="Calibri"/>
          <w:sz w:val="22"/>
          <w:szCs w:val="22"/>
        </w:rPr>
        <w:t xml:space="preserve"> capital de </w:t>
      </w:r>
    </w:p>
    <w:p w14:paraId="35F1D074" w14:textId="77777777" w:rsidR="00454051" w:rsidRPr="0018715A" w:rsidRDefault="00454051">
      <w:pPr>
        <w:tabs>
          <w:tab w:val="left" w:pos="5760"/>
        </w:tabs>
        <w:suppressAutoHyphens w:val="0"/>
        <w:spacing w:line="240" w:lineRule="exact"/>
        <w:rPr>
          <w:rFonts w:ascii="Marianne" w:hAnsi="Marianne" w:cs="Calibri"/>
          <w:sz w:val="22"/>
          <w:szCs w:val="22"/>
        </w:rPr>
      </w:pPr>
    </w:p>
    <w:p w14:paraId="18D6CD8E" w14:textId="77777777" w:rsidR="00454051" w:rsidRPr="0018715A" w:rsidRDefault="00E76ABC">
      <w:pPr>
        <w:tabs>
          <w:tab w:val="left" w:pos="5760"/>
        </w:tabs>
        <w:suppressAutoHyphens w:val="0"/>
        <w:spacing w:line="240" w:lineRule="exact"/>
        <w:rPr>
          <w:rFonts w:ascii="Marianne" w:hAnsi="Marianne" w:cs="Calibri"/>
          <w:sz w:val="22"/>
          <w:szCs w:val="22"/>
        </w:rPr>
      </w:pPr>
      <w:proofErr w:type="gramStart"/>
      <w:r w:rsidRPr="0018715A">
        <w:rPr>
          <w:rFonts w:ascii="Marianne" w:hAnsi="Marianne" w:cs="Calibri"/>
          <w:sz w:val="22"/>
          <w:szCs w:val="22"/>
        </w:rPr>
        <w:t>ayant</w:t>
      </w:r>
      <w:proofErr w:type="gramEnd"/>
      <w:r w:rsidRPr="0018715A">
        <w:rPr>
          <w:rFonts w:ascii="Marianne" w:hAnsi="Marianne" w:cs="Calibri"/>
          <w:sz w:val="22"/>
          <w:szCs w:val="22"/>
        </w:rPr>
        <w:t xml:space="preserve"> son siège social :</w:t>
      </w:r>
    </w:p>
    <w:p w14:paraId="03988B25" w14:textId="77777777" w:rsidR="00454051" w:rsidRPr="0018715A" w:rsidRDefault="00454051">
      <w:pPr>
        <w:tabs>
          <w:tab w:val="left" w:pos="5760"/>
        </w:tabs>
        <w:suppressAutoHyphens w:val="0"/>
        <w:spacing w:line="240" w:lineRule="exact"/>
        <w:rPr>
          <w:rFonts w:ascii="Marianne" w:hAnsi="Marianne" w:cs="Calibri"/>
          <w:sz w:val="22"/>
          <w:szCs w:val="22"/>
        </w:rPr>
      </w:pPr>
    </w:p>
    <w:p w14:paraId="0E1EB3A8" w14:textId="77777777" w:rsidR="00454051" w:rsidRPr="0018715A" w:rsidRDefault="00E76ABC">
      <w:pPr>
        <w:tabs>
          <w:tab w:val="left" w:pos="5760"/>
        </w:tabs>
        <w:suppressAutoHyphens w:val="0"/>
        <w:spacing w:line="240" w:lineRule="exact"/>
        <w:rPr>
          <w:rFonts w:ascii="Marianne" w:hAnsi="Marianne" w:cs="Calibri"/>
          <w:sz w:val="22"/>
          <w:szCs w:val="22"/>
        </w:rPr>
      </w:pPr>
      <w:proofErr w:type="gramStart"/>
      <w:r w:rsidRPr="0018715A">
        <w:rPr>
          <w:rFonts w:ascii="Marianne" w:hAnsi="Marianne" w:cs="Calibri"/>
          <w:sz w:val="22"/>
          <w:szCs w:val="22"/>
        </w:rPr>
        <w:t>numéro</w:t>
      </w:r>
      <w:proofErr w:type="gramEnd"/>
      <w:r w:rsidRPr="0018715A">
        <w:rPr>
          <w:rFonts w:ascii="Marianne" w:hAnsi="Marianne" w:cs="Calibri"/>
          <w:sz w:val="22"/>
          <w:szCs w:val="22"/>
        </w:rPr>
        <w:t xml:space="preserve"> de téléphone :</w:t>
      </w:r>
    </w:p>
    <w:p w14:paraId="4ADEE3C3" w14:textId="77777777" w:rsidR="00454051" w:rsidRPr="0018715A" w:rsidRDefault="00454051">
      <w:pPr>
        <w:tabs>
          <w:tab w:val="left" w:pos="5760"/>
        </w:tabs>
        <w:suppressAutoHyphens w:val="0"/>
        <w:spacing w:line="240" w:lineRule="exact"/>
        <w:rPr>
          <w:rFonts w:ascii="Marianne" w:hAnsi="Marianne" w:cs="Calibri"/>
          <w:sz w:val="22"/>
          <w:szCs w:val="22"/>
        </w:rPr>
      </w:pPr>
    </w:p>
    <w:p w14:paraId="63D47E5D" w14:textId="77777777" w:rsidR="00454051" w:rsidRPr="0018715A" w:rsidRDefault="00E76ABC">
      <w:pPr>
        <w:tabs>
          <w:tab w:val="left" w:pos="5760"/>
        </w:tabs>
        <w:suppressAutoHyphens w:val="0"/>
        <w:spacing w:line="240" w:lineRule="exact"/>
        <w:rPr>
          <w:rFonts w:ascii="Marianne" w:hAnsi="Marianne" w:cs="Calibri"/>
          <w:sz w:val="22"/>
          <w:szCs w:val="22"/>
        </w:rPr>
      </w:pPr>
      <w:r w:rsidRPr="0018715A">
        <w:rPr>
          <w:rFonts w:ascii="Marianne" w:hAnsi="Marianne" w:cs="Calibri"/>
          <w:sz w:val="22"/>
          <w:szCs w:val="22"/>
        </w:rPr>
        <w:t>Immatriculé(e) :</w:t>
      </w:r>
    </w:p>
    <w:p w14:paraId="6A009D69" w14:textId="77777777" w:rsidR="00454051" w:rsidRPr="0018715A" w:rsidRDefault="00454051">
      <w:pPr>
        <w:tabs>
          <w:tab w:val="left" w:pos="5760"/>
        </w:tabs>
        <w:suppressAutoHyphens w:val="0"/>
        <w:spacing w:line="240" w:lineRule="exact"/>
        <w:rPr>
          <w:rFonts w:ascii="Marianne" w:hAnsi="Marianne" w:cs="Calibri"/>
          <w:sz w:val="22"/>
          <w:szCs w:val="22"/>
        </w:rPr>
      </w:pPr>
    </w:p>
    <w:p w14:paraId="34A3A700" w14:textId="77777777" w:rsidR="00454051" w:rsidRPr="0018715A" w:rsidRDefault="00E76ABC">
      <w:pPr>
        <w:tabs>
          <w:tab w:val="left" w:pos="5760"/>
        </w:tabs>
        <w:suppressAutoHyphens w:val="0"/>
        <w:spacing w:line="240" w:lineRule="exact"/>
        <w:ind w:left="284" w:hanging="284"/>
        <w:rPr>
          <w:rFonts w:ascii="Marianne" w:hAnsi="Marianne" w:cs="Calibri"/>
          <w:sz w:val="22"/>
          <w:szCs w:val="22"/>
        </w:rPr>
      </w:pPr>
      <w:r w:rsidRPr="0018715A">
        <w:rPr>
          <w:rFonts w:ascii="Marianne" w:hAnsi="Marianne" w:cs="Calibri"/>
          <w:sz w:val="22"/>
          <w:szCs w:val="22"/>
        </w:rPr>
        <w:t>-</w:t>
      </w:r>
      <w:r w:rsidRPr="0018715A">
        <w:rPr>
          <w:rFonts w:ascii="Marianne" w:hAnsi="Marianne" w:cs="Calibri"/>
          <w:sz w:val="22"/>
          <w:szCs w:val="22"/>
        </w:rPr>
        <w:tab/>
        <w:t>numéro d'identité d'établissement (SIRET) :</w:t>
      </w:r>
    </w:p>
    <w:p w14:paraId="054A8D62" w14:textId="77777777" w:rsidR="00454051" w:rsidRPr="0018715A" w:rsidRDefault="00454051">
      <w:pPr>
        <w:tabs>
          <w:tab w:val="left" w:pos="5760"/>
        </w:tabs>
        <w:suppressAutoHyphens w:val="0"/>
        <w:spacing w:line="240" w:lineRule="exact"/>
        <w:rPr>
          <w:rFonts w:ascii="Marianne" w:hAnsi="Marianne" w:cs="Calibri"/>
          <w:sz w:val="22"/>
          <w:szCs w:val="22"/>
        </w:rPr>
      </w:pPr>
    </w:p>
    <w:p w14:paraId="05207710" w14:textId="566BC760" w:rsidR="009B1264" w:rsidRPr="0018715A" w:rsidRDefault="00E76ABC">
      <w:pPr>
        <w:tabs>
          <w:tab w:val="left" w:pos="5760"/>
        </w:tabs>
        <w:suppressAutoHyphens w:val="0"/>
        <w:spacing w:line="240" w:lineRule="exact"/>
        <w:ind w:left="284" w:hanging="284"/>
        <w:rPr>
          <w:rFonts w:ascii="Marianne" w:hAnsi="Marianne" w:cs="Calibri"/>
          <w:sz w:val="22"/>
          <w:szCs w:val="22"/>
        </w:rPr>
      </w:pPr>
      <w:r w:rsidRPr="0018715A">
        <w:rPr>
          <w:rFonts w:ascii="Marianne" w:hAnsi="Marianne" w:cs="Calibri"/>
          <w:sz w:val="22"/>
          <w:szCs w:val="22"/>
        </w:rPr>
        <w:t xml:space="preserve">- </w:t>
      </w:r>
      <w:r w:rsidRPr="0018715A">
        <w:rPr>
          <w:rFonts w:ascii="Marianne" w:hAnsi="Marianne" w:cs="Calibri"/>
          <w:sz w:val="22"/>
          <w:szCs w:val="22"/>
        </w:rPr>
        <w:tab/>
        <w:t xml:space="preserve">code d'activité économique principale (APE) : </w:t>
      </w:r>
    </w:p>
    <w:p w14:paraId="6C2DBC37" w14:textId="77777777" w:rsidR="00454051" w:rsidRPr="0018715A" w:rsidRDefault="00454051">
      <w:pPr>
        <w:tabs>
          <w:tab w:val="left" w:pos="5760"/>
        </w:tabs>
        <w:suppressAutoHyphens w:val="0"/>
        <w:spacing w:line="240" w:lineRule="exact"/>
        <w:rPr>
          <w:rFonts w:ascii="Marianne" w:hAnsi="Marianne" w:cs="Calibri"/>
          <w:sz w:val="22"/>
          <w:szCs w:val="22"/>
        </w:rPr>
      </w:pPr>
    </w:p>
    <w:p w14:paraId="319A82EA" w14:textId="7FF9B2F4" w:rsidR="00454051" w:rsidRDefault="00E76ABC">
      <w:pPr>
        <w:tabs>
          <w:tab w:val="left" w:pos="5760"/>
        </w:tabs>
        <w:suppressAutoHyphens w:val="0"/>
        <w:spacing w:line="240" w:lineRule="exact"/>
        <w:ind w:left="284" w:hanging="284"/>
        <w:rPr>
          <w:rFonts w:ascii="Marianne" w:hAnsi="Marianne" w:cs="Calibri"/>
          <w:sz w:val="22"/>
          <w:szCs w:val="22"/>
        </w:rPr>
      </w:pPr>
      <w:r w:rsidRPr="0018715A">
        <w:rPr>
          <w:rFonts w:ascii="Marianne" w:hAnsi="Marianne" w:cs="Calibri"/>
          <w:sz w:val="22"/>
          <w:szCs w:val="22"/>
        </w:rPr>
        <w:t xml:space="preserve">- </w:t>
      </w:r>
      <w:r w:rsidRPr="0018715A">
        <w:rPr>
          <w:rFonts w:ascii="Marianne" w:hAnsi="Marianne" w:cs="Calibri"/>
          <w:sz w:val="22"/>
          <w:szCs w:val="22"/>
        </w:rPr>
        <w:tab/>
        <w:t>numéro d'inscription au registre du commerce et des sociétés :</w:t>
      </w:r>
    </w:p>
    <w:p w14:paraId="2953275D" w14:textId="603F58D3" w:rsidR="002F5E2C" w:rsidRDefault="002F5E2C">
      <w:pPr>
        <w:tabs>
          <w:tab w:val="left" w:pos="5760"/>
        </w:tabs>
        <w:suppressAutoHyphens w:val="0"/>
        <w:spacing w:line="240" w:lineRule="exact"/>
        <w:ind w:left="284" w:hanging="284"/>
        <w:rPr>
          <w:rFonts w:ascii="Marianne" w:hAnsi="Marianne" w:cs="Calibri"/>
          <w:sz w:val="22"/>
          <w:szCs w:val="22"/>
        </w:rPr>
      </w:pPr>
    </w:p>
    <w:p w14:paraId="763E019C" w14:textId="77777777" w:rsidR="00CB4CA6" w:rsidRPr="00CB4CA6" w:rsidRDefault="00CB4CA6" w:rsidP="00CB4CA6">
      <w:pPr>
        <w:suppressAutoHyphens w:val="0"/>
        <w:jc w:val="both"/>
        <w:rPr>
          <w:rFonts w:ascii="Marianne" w:hAnsi="Marianne" w:cs="Calibri"/>
          <w:sz w:val="22"/>
          <w:szCs w:val="22"/>
        </w:rPr>
      </w:pPr>
      <w:r w:rsidRPr="00CB4CA6">
        <w:rPr>
          <w:rFonts w:ascii="Marianne" w:hAnsi="Marianne" w:cs="Calibri"/>
          <w:sz w:val="22"/>
          <w:szCs w:val="22"/>
        </w:rPr>
        <w:t>En cas de candidature en groupement, le groupement est :</w:t>
      </w:r>
    </w:p>
    <w:p w14:paraId="43D0B28F" w14:textId="77777777" w:rsidR="00CB4CA6" w:rsidRPr="00CB4CA6" w:rsidRDefault="00CB4CA6" w:rsidP="00CB4CA6">
      <w:pPr>
        <w:suppressAutoHyphens w:val="0"/>
        <w:jc w:val="both"/>
        <w:rPr>
          <w:rFonts w:ascii="Marianne" w:hAnsi="Marianne" w:cs="Calibri"/>
          <w:sz w:val="22"/>
          <w:szCs w:val="22"/>
        </w:rPr>
      </w:pPr>
      <w:r w:rsidRPr="00CB4CA6">
        <w:rPr>
          <w:rFonts w:ascii="Marianne" w:hAnsi="Marianne" w:cs="Calibri"/>
          <w:sz w:val="22"/>
          <w:szCs w:val="22"/>
        </w:rPr>
        <w:fldChar w:fldCharType="begin">
          <w:ffData>
            <w:name w:val=""/>
            <w:enabled/>
            <w:calcOnExit w:val="0"/>
            <w:checkBox>
              <w:sizeAuto/>
              <w:default w:val="0"/>
            </w:checkBox>
          </w:ffData>
        </w:fldChar>
      </w:r>
      <w:r w:rsidRPr="00CB4CA6">
        <w:rPr>
          <w:rFonts w:ascii="Marianne" w:hAnsi="Marianne" w:cs="Calibri"/>
          <w:sz w:val="22"/>
          <w:szCs w:val="22"/>
        </w:rPr>
        <w:instrText>FORMCHECKBOX</w:instrText>
      </w:r>
      <w:r w:rsidR="00A33F98">
        <w:rPr>
          <w:rFonts w:ascii="Marianne" w:hAnsi="Marianne" w:cs="Calibri"/>
          <w:sz w:val="22"/>
          <w:szCs w:val="22"/>
        </w:rPr>
      </w:r>
      <w:r w:rsidR="00A33F98">
        <w:rPr>
          <w:rFonts w:ascii="Marianne" w:hAnsi="Marianne" w:cs="Calibri"/>
          <w:sz w:val="22"/>
          <w:szCs w:val="22"/>
        </w:rPr>
        <w:fldChar w:fldCharType="separate"/>
      </w:r>
      <w:bookmarkStart w:id="2" w:name="__Fieldmark__449_932687336"/>
      <w:bookmarkEnd w:id="2"/>
      <w:r w:rsidRPr="00CB4CA6">
        <w:rPr>
          <w:rFonts w:ascii="Marianne" w:hAnsi="Marianne" w:cs="Calibri"/>
          <w:sz w:val="22"/>
          <w:szCs w:val="22"/>
        </w:rPr>
        <w:fldChar w:fldCharType="end"/>
      </w:r>
      <w:r w:rsidRPr="00CB4CA6">
        <w:rPr>
          <w:rFonts w:ascii="Marianne" w:hAnsi="Marianne" w:cs="Calibri"/>
          <w:sz w:val="22"/>
          <w:szCs w:val="22"/>
        </w:rPr>
        <w:t xml:space="preserve"> </w:t>
      </w:r>
      <w:proofErr w:type="gramStart"/>
      <w:r w:rsidRPr="00CB4CA6">
        <w:rPr>
          <w:rFonts w:ascii="Marianne" w:hAnsi="Marianne" w:cs="Calibri"/>
          <w:sz w:val="22"/>
          <w:szCs w:val="22"/>
        </w:rPr>
        <w:t>groupement</w:t>
      </w:r>
      <w:proofErr w:type="gramEnd"/>
      <w:r w:rsidRPr="00CB4CA6">
        <w:rPr>
          <w:rFonts w:ascii="Marianne" w:hAnsi="Marianne" w:cs="Calibri"/>
          <w:sz w:val="22"/>
          <w:szCs w:val="22"/>
        </w:rPr>
        <w:t xml:space="preserve"> solidaire</w:t>
      </w:r>
    </w:p>
    <w:p w14:paraId="385EFF93" w14:textId="77777777" w:rsidR="00CB4CA6" w:rsidRPr="00CB4CA6" w:rsidRDefault="00CB4CA6" w:rsidP="00CB4CA6">
      <w:pPr>
        <w:suppressAutoHyphens w:val="0"/>
        <w:jc w:val="both"/>
        <w:rPr>
          <w:rFonts w:ascii="Marianne" w:hAnsi="Marianne" w:cs="Calibri"/>
          <w:sz w:val="22"/>
          <w:szCs w:val="22"/>
        </w:rPr>
      </w:pPr>
      <w:r w:rsidRPr="00CB4CA6">
        <w:rPr>
          <w:rFonts w:ascii="Marianne" w:hAnsi="Marianne" w:cs="Calibri"/>
          <w:sz w:val="22"/>
          <w:szCs w:val="22"/>
        </w:rPr>
        <w:fldChar w:fldCharType="begin">
          <w:ffData>
            <w:name w:val=""/>
            <w:enabled/>
            <w:calcOnExit w:val="0"/>
            <w:checkBox>
              <w:sizeAuto/>
              <w:default w:val="0"/>
            </w:checkBox>
          </w:ffData>
        </w:fldChar>
      </w:r>
      <w:r w:rsidRPr="00CB4CA6">
        <w:rPr>
          <w:rFonts w:ascii="Marianne" w:hAnsi="Marianne" w:cs="Calibri"/>
          <w:sz w:val="22"/>
          <w:szCs w:val="22"/>
        </w:rPr>
        <w:instrText>FORMCHECKBOX</w:instrText>
      </w:r>
      <w:r w:rsidR="00A33F98">
        <w:rPr>
          <w:rFonts w:ascii="Marianne" w:hAnsi="Marianne" w:cs="Calibri"/>
          <w:sz w:val="22"/>
          <w:szCs w:val="22"/>
        </w:rPr>
      </w:r>
      <w:r w:rsidR="00A33F98">
        <w:rPr>
          <w:rFonts w:ascii="Marianne" w:hAnsi="Marianne" w:cs="Calibri"/>
          <w:sz w:val="22"/>
          <w:szCs w:val="22"/>
        </w:rPr>
        <w:fldChar w:fldCharType="separate"/>
      </w:r>
      <w:bookmarkStart w:id="3" w:name="__Fieldmark__455_932687336"/>
      <w:bookmarkEnd w:id="3"/>
      <w:r w:rsidRPr="00CB4CA6">
        <w:rPr>
          <w:rFonts w:ascii="Marianne" w:hAnsi="Marianne" w:cs="Calibri"/>
          <w:sz w:val="22"/>
          <w:szCs w:val="22"/>
        </w:rPr>
        <w:fldChar w:fldCharType="end"/>
      </w:r>
      <w:r w:rsidRPr="00CB4CA6">
        <w:rPr>
          <w:rFonts w:ascii="Marianne" w:hAnsi="Marianne" w:cs="Calibri"/>
          <w:sz w:val="22"/>
          <w:szCs w:val="22"/>
        </w:rPr>
        <w:t xml:space="preserve"> </w:t>
      </w:r>
      <w:proofErr w:type="gramStart"/>
      <w:r w:rsidRPr="00CB4CA6">
        <w:rPr>
          <w:rFonts w:ascii="Marianne" w:hAnsi="Marianne" w:cs="Calibri"/>
          <w:sz w:val="22"/>
          <w:szCs w:val="22"/>
        </w:rPr>
        <w:t>groupement</w:t>
      </w:r>
      <w:proofErr w:type="gramEnd"/>
      <w:r w:rsidRPr="00CB4CA6">
        <w:rPr>
          <w:rFonts w:ascii="Marianne" w:hAnsi="Marianne" w:cs="Calibri"/>
          <w:sz w:val="22"/>
          <w:szCs w:val="22"/>
        </w:rPr>
        <w:t xml:space="preserve"> conjoint</w:t>
      </w:r>
    </w:p>
    <w:p w14:paraId="2F7F8C43" w14:textId="77777777" w:rsidR="00CB4CA6" w:rsidRPr="00CB4CA6" w:rsidRDefault="00CB4CA6" w:rsidP="00CB4CA6">
      <w:pPr>
        <w:suppressAutoHyphens w:val="0"/>
        <w:jc w:val="both"/>
        <w:rPr>
          <w:rFonts w:ascii="Marianne" w:hAnsi="Marianne" w:cs="Calibri"/>
          <w:sz w:val="22"/>
          <w:szCs w:val="22"/>
        </w:rPr>
      </w:pPr>
      <w:r w:rsidRPr="00CB4CA6">
        <w:rPr>
          <w:rFonts w:ascii="Marianne" w:hAnsi="Marianne" w:cs="Calibri"/>
          <w:sz w:val="22"/>
          <w:szCs w:val="22"/>
        </w:rPr>
        <w:fldChar w:fldCharType="begin">
          <w:ffData>
            <w:name w:val=""/>
            <w:enabled/>
            <w:calcOnExit w:val="0"/>
            <w:checkBox>
              <w:sizeAuto/>
              <w:default w:val="0"/>
            </w:checkBox>
          </w:ffData>
        </w:fldChar>
      </w:r>
      <w:r w:rsidRPr="00CB4CA6">
        <w:rPr>
          <w:rFonts w:ascii="Marianne" w:hAnsi="Marianne" w:cs="Calibri"/>
          <w:sz w:val="22"/>
          <w:szCs w:val="22"/>
        </w:rPr>
        <w:instrText>FORMCHECKBOX</w:instrText>
      </w:r>
      <w:r w:rsidR="00A33F98">
        <w:rPr>
          <w:rFonts w:ascii="Marianne" w:hAnsi="Marianne" w:cs="Calibri"/>
          <w:sz w:val="22"/>
          <w:szCs w:val="22"/>
        </w:rPr>
      </w:r>
      <w:r w:rsidR="00A33F98">
        <w:rPr>
          <w:rFonts w:ascii="Marianne" w:hAnsi="Marianne" w:cs="Calibri"/>
          <w:sz w:val="22"/>
          <w:szCs w:val="22"/>
        </w:rPr>
        <w:fldChar w:fldCharType="separate"/>
      </w:r>
      <w:bookmarkStart w:id="4" w:name="__Fieldmark__461_932687336"/>
      <w:bookmarkEnd w:id="4"/>
      <w:r w:rsidRPr="00CB4CA6">
        <w:rPr>
          <w:rFonts w:ascii="Marianne" w:hAnsi="Marianne" w:cs="Calibri"/>
          <w:sz w:val="22"/>
          <w:szCs w:val="22"/>
        </w:rPr>
        <w:fldChar w:fldCharType="end"/>
      </w:r>
      <w:r w:rsidRPr="00CB4CA6">
        <w:rPr>
          <w:rFonts w:ascii="Marianne" w:hAnsi="Marianne" w:cs="Calibri"/>
          <w:sz w:val="22"/>
          <w:szCs w:val="22"/>
        </w:rPr>
        <w:t xml:space="preserve"> </w:t>
      </w:r>
      <w:proofErr w:type="gramStart"/>
      <w:r w:rsidRPr="00CB4CA6">
        <w:rPr>
          <w:rFonts w:ascii="Marianne" w:hAnsi="Marianne" w:cs="Calibri"/>
          <w:sz w:val="22"/>
          <w:szCs w:val="22"/>
        </w:rPr>
        <w:t>groupement</w:t>
      </w:r>
      <w:proofErr w:type="gramEnd"/>
      <w:r w:rsidRPr="00CB4CA6">
        <w:rPr>
          <w:rFonts w:ascii="Marianne" w:hAnsi="Marianne" w:cs="Calibri"/>
          <w:sz w:val="22"/>
          <w:szCs w:val="22"/>
        </w:rPr>
        <w:t xml:space="preserve"> conjoint avec mandataire solidaire</w:t>
      </w:r>
    </w:p>
    <w:p w14:paraId="5FA3D591" w14:textId="13369D20" w:rsidR="002F5E2C" w:rsidRDefault="002F5E2C">
      <w:pPr>
        <w:suppressAutoHyphens w:val="0"/>
        <w:jc w:val="both"/>
        <w:rPr>
          <w:rFonts w:ascii="Marianne" w:hAnsi="Marianne" w:cs="Calibri"/>
          <w:sz w:val="22"/>
          <w:szCs w:val="22"/>
        </w:rPr>
      </w:pPr>
      <w:r w:rsidRPr="002F5E2C">
        <w:rPr>
          <w:rFonts w:ascii="Marianne" w:hAnsi="Marianne" w:cs="Calibri"/>
          <w:sz w:val="22"/>
          <w:szCs w:val="22"/>
        </w:rPr>
        <w:t xml:space="preserve">Dans le cas d’un groupement solidaire, chacun des opérateurs économiques membres du groupement est engagé financièrement pour la totalité du </w:t>
      </w:r>
      <w:r w:rsidR="009B1264">
        <w:rPr>
          <w:rFonts w:ascii="Marianne" w:hAnsi="Marianne" w:cs="Calibri"/>
          <w:sz w:val="22"/>
          <w:szCs w:val="22"/>
        </w:rPr>
        <w:t>marché</w:t>
      </w:r>
      <w:r w:rsidRPr="002F5E2C">
        <w:rPr>
          <w:rFonts w:ascii="Marianne" w:hAnsi="Marianne" w:cs="Calibri"/>
          <w:sz w:val="22"/>
          <w:szCs w:val="22"/>
        </w:rPr>
        <w:t>.</w:t>
      </w:r>
    </w:p>
    <w:p w14:paraId="4A3929F4" w14:textId="77777777" w:rsidR="002F5E2C" w:rsidRDefault="002F5E2C">
      <w:pPr>
        <w:suppressAutoHyphens w:val="0"/>
        <w:jc w:val="both"/>
        <w:rPr>
          <w:rFonts w:ascii="Marianne" w:hAnsi="Marianne" w:cs="Calibri"/>
          <w:sz w:val="22"/>
          <w:szCs w:val="22"/>
        </w:rPr>
      </w:pPr>
    </w:p>
    <w:p w14:paraId="1B985F20" w14:textId="60933DDC" w:rsidR="00454051" w:rsidRDefault="00E76ABC">
      <w:pPr>
        <w:suppressAutoHyphens w:val="0"/>
        <w:jc w:val="both"/>
        <w:rPr>
          <w:rFonts w:ascii="Marianne" w:hAnsi="Marianne" w:cs="Calibri"/>
          <w:sz w:val="22"/>
          <w:szCs w:val="22"/>
        </w:rPr>
      </w:pPr>
      <w:r w:rsidRPr="0018715A">
        <w:rPr>
          <w:rFonts w:ascii="Marianne" w:hAnsi="Marianne" w:cs="Calibri"/>
          <w:sz w:val="22"/>
          <w:szCs w:val="22"/>
        </w:rPr>
        <w:t xml:space="preserve">Dans le cas d'un groupement conjoint, le mandataire est solidaire de chacun des membres du groupement au sens de l’article R.2142-24 du </w:t>
      </w:r>
      <w:r w:rsidR="002F5E2C">
        <w:rPr>
          <w:rFonts w:ascii="Marianne" w:hAnsi="Marianne" w:cs="Calibri"/>
          <w:sz w:val="22"/>
          <w:szCs w:val="22"/>
        </w:rPr>
        <w:t>C</w:t>
      </w:r>
      <w:r w:rsidRPr="0018715A">
        <w:rPr>
          <w:rFonts w:ascii="Marianne" w:hAnsi="Marianne" w:cs="Calibri"/>
          <w:sz w:val="22"/>
          <w:szCs w:val="22"/>
        </w:rPr>
        <w:t>ode de la commande publique.</w:t>
      </w:r>
    </w:p>
    <w:p w14:paraId="408B6DAB" w14:textId="77777777" w:rsidR="00454051" w:rsidRPr="0018715A" w:rsidRDefault="00454051">
      <w:pPr>
        <w:rPr>
          <w:rFonts w:ascii="Marianne" w:hAnsi="Marianne" w:cs="Calibri"/>
          <w:b/>
          <w:bCs/>
          <w:sz w:val="22"/>
          <w:szCs w:val="22"/>
        </w:rPr>
      </w:pPr>
    </w:p>
    <w:p w14:paraId="3FFAFF08" w14:textId="77777777" w:rsidR="00454051" w:rsidRPr="0018715A" w:rsidRDefault="00E76ABC">
      <w:pPr>
        <w:rPr>
          <w:rFonts w:ascii="Marianne" w:hAnsi="Marianne" w:cs="Calibri"/>
          <w:b/>
          <w:bCs/>
          <w:sz w:val="22"/>
          <w:szCs w:val="22"/>
        </w:rPr>
      </w:pPr>
      <w:r w:rsidRPr="0018715A">
        <w:rPr>
          <w:rFonts w:ascii="Marianne" w:hAnsi="Marianne" w:cs="Calibri"/>
          <w:b/>
          <w:bCs/>
          <w:sz w:val="22"/>
          <w:szCs w:val="22"/>
        </w:rPr>
        <w:t>II - PIÈCES CONSTITUTIVES DU MARCHÉ</w:t>
      </w:r>
    </w:p>
    <w:p w14:paraId="1B169B71" w14:textId="77777777" w:rsidR="00454051" w:rsidRPr="0018715A" w:rsidRDefault="00454051">
      <w:pPr>
        <w:rPr>
          <w:rFonts w:ascii="Marianne" w:hAnsi="Marianne" w:cs="Calibri"/>
          <w:b/>
          <w:bCs/>
          <w:sz w:val="22"/>
          <w:szCs w:val="22"/>
        </w:rPr>
      </w:pPr>
    </w:p>
    <w:p w14:paraId="4D56071B" w14:textId="77777777" w:rsidR="00454051" w:rsidRPr="0018715A" w:rsidRDefault="00E76ABC">
      <w:pPr>
        <w:jc w:val="both"/>
        <w:rPr>
          <w:rFonts w:ascii="Marianne" w:hAnsi="Marianne" w:cs="Calibri"/>
          <w:sz w:val="22"/>
          <w:szCs w:val="22"/>
        </w:rPr>
      </w:pPr>
      <w:r w:rsidRPr="0018715A">
        <w:rPr>
          <w:rFonts w:ascii="Marianne" w:hAnsi="Marianne" w:cs="Calibri"/>
          <w:sz w:val="22"/>
          <w:szCs w:val="22"/>
        </w:rPr>
        <w:t>Le titulaire déclare avoir pris connaissance et accepter les clauses figurant dans les différentes pièces constitutives du marché.</w:t>
      </w:r>
    </w:p>
    <w:p w14:paraId="678FFB61" w14:textId="0E22ACFC" w:rsidR="00454051" w:rsidRPr="0018715A" w:rsidRDefault="00E76ABC">
      <w:pPr>
        <w:jc w:val="both"/>
        <w:rPr>
          <w:rFonts w:ascii="Marianne" w:hAnsi="Marianne" w:cs="Calibri"/>
          <w:sz w:val="22"/>
          <w:szCs w:val="22"/>
        </w:rPr>
      </w:pPr>
      <w:r w:rsidRPr="0018715A">
        <w:rPr>
          <w:rFonts w:ascii="Marianne" w:hAnsi="Marianne" w:cs="Calibri"/>
          <w:sz w:val="22"/>
          <w:szCs w:val="22"/>
        </w:rPr>
        <w:t>Par dérogation à l’article 4.1 du CCAG</w:t>
      </w:r>
      <w:r w:rsidR="00BD6151" w:rsidRPr="0018715A">
        <w:rPr>
          <w:rFonts w:ascii="Marianne" w:hAnsi="Marianne" w:cs="Calibri"/>
          <w:sz w:val="22"/>
          <w:szCs w:val="22"/>
        </w:rPr>
        <w:t>-</w:t>
      </w:r>
      <w:r w:rsidRPr="0018715A">
        <w:rPr>
          <w:rFonts w:ascii="Marianne" w:hAnsi="Marianne" w:cs="Calibri"/>
          <w:sz w:val="22"/>
          <w:szCs w:val="22"/>
        </w:rPr>
        <w:t>FCS, les pièces contractuelles du marché sont les suivantes par ordre de priorité décroissante :</w:t>
      </w:r>
    </w:p>
    <w:p w14:paraId="6900F90D" w14:textId="192CF20C" w:rsidR="00454051" w:rsidRPr="003E7CE9" w:rsidRDefault="00E76ABC" w:rsidP="003E7CE9">
      <w:pPr>
        <w:pStyle w:val="Paragraphedeliste"/>
        <w:numPr>
          <w:ilvl w:val="0"/>
          <w:numId w:val="7"/>
        </w:numPr>
        <w:jc w:val="both"/>
        <w:rPr>
          <w:rFonts w:ascii="Marianne" w:hAnsi="Marianne" w:cs="Calibri"/>
          <w:sz w:val="22"/>
          <w:szCs w:val="22"/>
        </w:rPr>
      </w:pPr>
      <w:r w:rsidRPr="003E7CE9">
        <w:rPr>
          <w:rFonts w:ascii="Marianne" w:hAnsi="Marianne" w:cs="Calibri"/>
          <w:sz w:val="22"/>
          <w:szCs w:val="22"/>
        </w:rPr>
        <w:t xml:space="preserve">Le présent </w:t>
      </w:r>
      <w:r w:rsidR="00BD6151" w:rsidRPr="003E7CE9">
        <w:rPr>
          <w:rFonts w:ascii="Marianne" w:hAnsi="Marianne" w:cs="Calibri"/>
          <w:sz w:val="22"/>
          <w:szCs w:val="22"/>
        </w:rPr>
        <w:t>a</w:t>
      </w:r>
      <w:r w:rsidRPr="003E7CE9">
        <w:rPr>
          <w:rFonts w:ascii="Marianne" w:hAnsi="Marianne" w:cs="Calibri"/>
          <w:sz w:val="22"/>
          <w:szCs w:val="22"/>
        </w:rPr>
        <w:t xml:space="preserve">cte d’engagement </w:t>
      </w:r>
      <w:r w:rsidR="00BD6151" w:rsidRPr="003E7CE9">
        <w:rPr>
          <w:rFonts w:ascii="Marianne" w:hAnsi="Marianne" w:cs="Calibri"/>
          <w:sz w:val="22"/>
          <w:szCs w:val="22"/>
        </w:rPr>
        <w:t xml:space="preserve">(AE) </w:t>
      </w:r>
      <w:r w:rsidRPr="003E7CE9">
        <w:rPr>
          <w:rFonts w:ascii="Marianne" w:hAnsi="Marianne" w:cs="Calibri"/>
          <w:sz w:val="22"/>
          <w:szCs w:val="22"/>
        </w:rPr>
        <w:t>et son annexe financière ;</w:t>
      </w:r>
    </w:p>
    <w:p w14:paraId="655F61EE" w14:textId="1084BDBF" w:rsidR="00454051" w:rsidRPr="003E7CE9" w:rsidRDefault="00925181" w:rsidP="003E7CE9">
      <w:pPr>
        <w:pStyle w:val="Paragraphedeliste"/>
        <w:numPr>
          <w:ilvl w:val="0"/>
          <w:numId w:val="7"/>
        </w:numPr>
        <w:jc w:val="both"/>
        <w:rPr>
          <w:rFonts w:ascii="Marianne" w:hAnsi="Marianne" w:cs="Calibri"/>
          <w:sz w:val="22"/>
          <w:szCs w:val="22"/>
        </w:rPr>
      </w:pPr>
      <w:r w:rsidRPr="003E7CE9">
        <w:rPr>
          <w:rFonts w:ascii="Marianne" w:hAnsi="Marianne" w:cs="Calibri"/>
          <w:sz w:val="22"/>
          <w:szCs w:val="22"/>
        </w:rPr>
        <w:t>Le</w:t>
      </w:r>
      <w:r w:rsidR="00E76ABC" w:rsidRPr="003E7CE9">
        <w:rPr>
          <w:rFonts w:ascii="Marianne" w:hAnsi="Marianne" w:cs="Calibri"/>
          <w:sz w:val="22"/>
          <w:szCs w:val="22"/>
        </w:rPr>
        <w:t xml:space="preserve"> </w:t>
      </w:r>
      <w:r w:rsidR="00DF0384" w:rsidRPr="003E7CE9">
        <w:rPr>
          <w:rFonts w:ascii="Marianne" w:hAnsi="Marianne" w:cs="Calibri"/>
          <w:sz w:val="22"/>
          <w:szCs w:val="22"/>
        </w:rPr>
        <w:t>cahier des clauses administratives particulières (</w:t>
      </w:r>
      <w:r w:rsidR="00E76ABC" w:rsidRPr="003E7CE9">
        <w:rPr>
          <w:rFonts w:ascii="Marianne" w:hAnsi="Marianne" w:cs="Calibri"/>
          <w:sz w:val="22"/>
          <w:szCs w:val="22"/>
        </w:rPr>
        <w:t>CCAP</w:t>
      </w:r>
      <w:r w:rsidR="00DF0384" w:rsidRPr="003E7CE9">
        <w:rPr>
          <w:rFonts w:ascii="Marianne" w:hAnsi="Marianne" w:cs="Calibri"/>
          <w:sz w:val="22"/>
          <w:szCs w:val="22"/>
        </w:rPr>
        <w:t>)</w:t>
      </w:r>
      <w:r w:rsidR="008F5FBE" w:rsidRPr="003E7CE9">
        <w:rPr>
          <w:rFonts w:ascii="Marianne" w:hAnsi="Marianne" w:cs="Calibri"/>
          <w:sz w:val="22"/>
          <w:szCs w:val="22"/>
        </w:rPr>
        <w:t> </w:t>
      </w:r>
      <w:r w:rsidR="00E76ABC" w:rsidRPr="003E7CE9">
        <w:rPr>
          <w:rFonts w:ascii="Marianne" w:hAnsi="Marianne" w:cs="Calibri"/>
          <w:sz w:val="22"/>
          <w:szCs w:val="22"/>
        </w:rPr>
        <w:t>;</w:t>
      </w:r>
    </w:p>
    <w:p w14:paraId="173CCB1E" w14:textId="5F0A394A" w:rsidR="00454051" w:rsidRPr="003E7CE9" w:rsidRDefault="00E76ABC" w:rsidP="003E7CE9">
      <w:pPr>
        <w:pStyle w:val="Paragraphedeliste"/>
        <w:numPr>
          <w:ilvl w:val="0"/>
          <w:numId w:val="7"/>
        </w:numPr>
        <w:jc w:val="both"/>
        <w:rPr>
          <w:rFonts w:ascii="Marianne" w:hAnsi="Marianne" w:cs="Calibri"/>
          <w:sz w:val="22"/>
          <w:szCs w:val="22"/>
        </w:rPr>
      </w:pPr>
      <w:r w:rsidRPr="003E7CE9">
        <w:rPr>
          <w:rFonts w:ascii="Marianne" w:hAnsi="Marianne" w:cs="Calibri"/>
          <w:sz w:val="22"/>
          <w:szCs w:val="22"/>
        </w:rPr>
        <w:t>Le cahier des clauses techniques particulières (CCTP) ;</w:t>
      </w:r>
    </w:p>
    <w:p w14:paraId="16B95B03" w14:textId="77777777" w:rsidR="00454051" w:rsidRPr="003E7CE9" w:rsidRDefault="00E76ABC" w:rsidP="003E7CE9">
      <w:pPr>
        <w:pStyle w:val="Paragraphedeliste"/>
        <w:numPr>
          <w:ilvl w:val="0"/>
          <w:numId w:val="7"/>
        </w:numPr>
        <w:jc w:val="both"/>
        <w:rPr>
          <w:rFonts w:ascii="Marianne" w:hAnsi="Marianne" w:cs="Calibri"/>
          <w:sz w:val="22"/>
          <w:szCs w:val="22"/>
        </w:rPr>
      </w:pPr>
      <w:r w:rsidRPr="003E7CE9">
        <w:rPr>
          <w:rFonts w:ascii="Marianne" w:hAnsi="Marianne" w:cs="Calibri"/>
          <w:sz w:val="22"/>
          <w:szCs w:val="22"/>
        </w:rPr>
        <w:lastRenderedPageBreak/>
        <w:t>Les bons de commande émis au titre du présent marché ;</w:t>
      </w:r>
    </w:p>
    <w:p w14:paraId="5FE534AA" w14:textId="7542D7EC" w:rsidR="00454051" w:rsidRPr="003E7CE9" w:rsidRDefault="00E76ABC" w:rsidP="003E7CE9">
      <w:pPr>
        <w:pStyle w:val="Paragraphedeliste"/>
        <w:numPr>
          <w:ilvl w:val="0"/>
          <w:numId w:val="7"/>
        </w:numPr>
        <w:jc w:val="both"/>
        <w:rPr>
          <w:rFonts w:ascii="Marianne" w:hAnsi="Marianne" w:cs="Calibri"/>
          <w:sz w:val="22"/>
          <w:szCs w:val="22"/>
        </w:rPr>
      </w:pPr>
      <w:r w:rsidRPr="003E7CE9">
        <w:rPr>
          <w:rFonts w:ascii="Marianne" w:hAnsi="Marianne" w:cs="Calibri"/>
          <w:sz w:val="22"/>
          <w:szCs w:val="22"/>
        </w:rPr>
        <w:t xml:space="preserve">Le cahier des clauses administratives générales applicables (CCAG) aux marchés publics de fournitures et services courants (FCS) approuvés par l’arrêté du </w:t>
      </w:r>
      <w:r w:rsidR="00BD6151" w:rsidRPr="003E7CE9">
        <w:rPr>
          <w:rFonts w:ascii="Marianne" w:hAnsi="Marianne" w:cs="Calibri"/>
          <w:sz w:val="22"/>
          <w:szCs w:val="22"/>
        </w:rPr>
        <w:t>30 mars 2021</w:t>
      </w:r>
      <w:r w:rsidRPr="003E7CE9">
        <w:rPr>
          <w:rFonts w:ascii="Marianne" w:hAnsi="Marianne" w:cs="Calibri"/>
          <w:sz w:val="22"/>
          <w:szCs w:val="22"/>
        </w:rPr>
        <w:t xml:space="preserve"> (pièce non jointe) ;</w:t>
      </w:r>
    </w:p>
    <w:p w14:paraId="77224EE6" w14:textId="77777777" w:rsidR="00454051" w:rsidRPr="003E7CE9" w:rsidRDefault="00E76ABC" w:rsidP="003E7CE9">
      <w:pPr>
        <w:pStyle w:val="Paragraphedeliste"/>
        <w:numPr>
          <w:ilvl w:val="0"/>
          <w:numId w:val="7"/>
        </w:numPr>
        <w:jc w:val="both"/>
        <w:rPr>
          <w:rFonts w:ascii="Marianne" w:hAnsi="Marianne" w:cs="Calibri"/>
          <w:sz w:val="22"/>
          <w:szCs w:val="22"/>
        </w:rPr>
      </w:pPr>
      <w:r w:rsidRPr="003E7CE9">
        <w:rPr>
          <w:rFonts w:ascii="Marianne" w:hAnsi="Marianne" w:cs="Calibri"/>
          <w:sz w:val="22"/>
          <w:szCs w:val="22"/>
        </w:rPr>
        <w:t>Tout document déposé avec l’offre.</w:t>
      </w:r>
    </w:p>
    <w:p w14:paraId="7A39B208" w14:textId="77777777" w:rsidR="00454051" w:rsidRPr="0018715A" w:rsidRDefault="00454051">
      <w:pPr>
        <w:jc w:val="both"/>
        <w:rPr>
          <w:rFonts w:ascii="Marianne" w:hAnsi="Marianne" w:cs="Calibri"/>
          <w:sz w:val="22"/>
          <w:szCs w:val="22"/>
        </w:rPr>
      </w:pPr>
    </w:p>
    <w:p w14:paraId="126FCD14" w14:textId="77777777" w:rsidR="00454051" w:rsidRPr="0018715A" w:rsidRDefault="00E76ABC">
      <w:pPr>
        <w:pStyle w:val="Retraitcorpsdetexte"/>
        <w:ind w:left="0"/>
        <w:rPr>
          <w:rFonts w:ascii="Marianne" w:hAnsi="Marianne" w:cs="Calibri"/>
          <w:szCs w:val="22"/>
        </w:rPr>
      </w:pPr>
      <w:r w:rsidRPr="0018715A">
        <w:rPr>
          <w:rFonts w:ascii="Marianne" w:hAnsi="Marianne" w:cs="Calibri"/>
          <w:szCs w:val="22"/>
        </w:rPr>
        <w:t>En cas de contradiction ou de différence entre les pièces constitutives du marché, ces pièces prévalent dans l’ordre dans lequel elles sont énumérées ci-avant.</w:t>
      </w:r>
    </w:p>
    <w:p w14:paraId="661B2898" w14:textId="77777777" w:rsidR="00454051" w:rsidRPr="0018715A" w:rsidRDefault="00454051">
      <w:pPr>
        <w:jc w:val="both"/>
        <w:rPr>
          <w:rFonts w:ascii="Marianne" w:hAnsi="Marianne" w:cs="Calibri"/>
          <w:sz w:val="22"/>
          <w:szCs w:val="22"/>
        </w:rPr>
      </w:pPr>
    </w:p>
    <w:p w14:paraId="1AFE587B" w14:textId="375B2E93" w:rsidR="00E33946" w:rsidRDefault="00E33946" w:rsidP="00E33946">
      <w:pPr>
        <w:jc w:val="both"/>
        <w:rPr>
          <w:rFonts w:ascii="Marianne" w:hAnsi="Marianne" w:cs="Calibri"/>
          <w:b/>
          <w:sz w:val="22"/>
          <w:szCs w:val="22"/>
        </w:rPr>
      </w:pPr>
      <w:r w:rsidRPr="00E33946">
        <w:rPr>
          <w:rFonts w:ascii="Marianne" w:hAnsi="Marianne" w:cs="Calibri"/>
          <w:b/>
          <w:sz w:val="22"/>
          <w:szCs w:val="22"/>
        </w:rPr>
        <w:t>Les modifications relatives aux rubriques « imputation budgétaire » ou « autres informations » de la première page du présent document sont internes à l’administration et ne donnent pas lieu à l’établissement d’un avenant. Les changements relatifs aux comptables assignataires ne donnent pas non plus lieu à l’établissement d’un avenant.</w:t>
      </w:r>
    </w:p>
    <w:p w14:paraId="32E121DA" w14:textId="77777777" w:rsidR="00E210C8" w:rsidRPr="0018715A" w:rsidRDefault="00E210C8">
      <w:pPr>
        <w:jc w:val="both"/>
        <w:rPr>
          <w:rFonts w:ascii="Marianne" w:hAnsi="Marianne" w:cs="Calibri"/>
          <w:sz w:val="22"/>
          <w:szCs w:val="22"/>
        </w:rPr>
      </w:pPr>
    </w:p>
    <w:p w14:paraId="710001E8" w14:textId="785BAEA7" w:rsidR="00454051" w:rsidRPr="0018715A" w:rsidRDefault="00E76ABC">
      <w:pPr>
        <w:rPr>
          <w:rFonts w:ascii="Marianne" w:hAnsi="Marianne" w:cs="Calibri"/>
          <w:sz w:val="22"/>
          <w:szCs w:val="22"/>
        </w:rPr>
      </w:pPr>
      <w:r w:rsidRPr="0018715A">
        <w:rPr>
          <w:rFonts w:ascii="Marianne" w:hAnsi="Marianne" w:cs="Calibri"/>
          <w:b/>
          <w:bCs/>
          <w:sz w:val="22"/>
          <w:szCs w:val="22"/>
        </w:rPr>
        <w:t>II</w:t>
      </w:r>
      <w:r w:rsidR="008A5C67">
        <w:rPr>
          <w:rFonts w:ascii="Marianne" w:hAnsi="Marianne" w:cs="Calibri"/>
          <w:b/>
          <w:bCs/>
          <w:sz w:val="22"/>
          <w:szCs w:val="22"/>
        </w:rPr>
        <w:t>I</w:t>
      </w:r>
      <w:r w:rsidRPr="0018715A">
        <w:rPr>
          <w:rFonts w:ascii="Marianne" w:hAnsi="Marianne" w:cs="Calibri"/>
          <w:b/>
          <w:bCs/>
          <w:sz w:val="22"/>
          <w:szCs w:val="22"/>
        </w:rPr>
        <w:t xml:space="preserve"> - OBJET ET D</w:t>
      </w:r>
      <w:r w:rsidR="00B74DB3">
        <w:rPr>
          <w:rFonts w:ascii="Marianne" w:hAnsi="Marianne" w:cs="Calibri"/>
          <w:b/>
          <w:bCs/>
          <w:sz w:val="22"/>
          <w:szCs w:val="22"/>
        </w:rPr>
        <w:t>É</w:t>
      </w:r>
      <w:r w:rsidRPr="0018715A">
        <w:rPr>
          <w:rFonts w:ascii="Marianne" w:hAnsi="Marianne" w:cs="Calibri"/>
          <w:b/>
          <w:bCs/>
          <w:sz w:val="22"/>
          <w:szCs w:val="22"/>
        </w:rPr>
        <w:t>ROULEMENT DU MARCH</w:t>
      </w:r>
      <w:r w:rsidR="00B74DB3">
        <w:rPr>
          <w:rFonts w:ascii="Marianne" w:hAnsi="Marianne" w:cs="Calibri"/>
          <w:b/>
          <w:bCs/>
          <w:sz w:val="22"/>
          <w:szCs w:val="22"/>
        </w:rPr>
        <w:t>É</w:t>
      </w:r>
    </w:p>
    <w:p w14:paraId="28560743" w14:textId="77777777" w:rsidR="00454051" w:rsidRPr="0018715A" w:rsidRDefault="00454051">
      <w:pPr>
        <w:jc w:val="both"/>
        <w:rPr>
          <w:rFonts w:ascii="Marianne" w:hAnsi="Marianne" w:cs="Calibri"/>
          <w:sz w:val="22"/>
          <w:szCs w:val="22"/>
        </w:rPr>
      </w:pPr>
    </w:p>
    <w:p w14:paraId="07615110" w14:textId="70482544" w:rsidR="00454051" w:rsidRPr="0018715A" w:rsidRDefault="00E76ABC">
      <w:pPr>
        <w:jc w:val="both"/>
        <w:rPr>
          <w:rFonts w:ascii="Marianne" w:hAnsi="Marianne" w:cs="Calibri"/>
          <w:sz w:val="22"/>
          <w:szCs w:val="22"/>
        </w:rPr>
      </w:pPr>
      <w:r w:rsidRPr="0018715A">
        <w:rPr>
          <w:rFonts w:ascii="Marianne" w:hAnsi="Marianne" w:cs="Calibri"/>
          <w:sz w:val="22"/>
          <w:szCs w:val="22"/>
        </w:rPr>
        <w:t>I</w:t>
      </w:r>
      <w:r w:rsidR="008A5C67">
        <w:rPr>
          <w:rFonts w:ascii="Marianne" w:hAnsi="Marianne" w:cs="Calibri"/>
          <w:sz w:val="22"/>
          <w:szCs w:val="22"/>
        </w:rPr>
        <w:t>I</w:t>
      </w:r>
      <w:r w:rsidRPr="0018715A">
        <w:rPr>
          <w:rFonts w:ascii="Marianne" w:hAnsi="Marianne" w:cs="Calibri"/>
          <w:sz w:val="22"/>
          <w:szCs w:val="22"/>
        </w:rPr>
        <w:t xml:space="preserve">I.1 </w:t>
      </w:r>
      <w:r w:rsidRPr="00B74DB3">
        <w:rPr>
          <w:rFonts w:ascii="Marianne" w:hAnsi="Marianne" w:cs="Calibri"/>
          <w:sz w:val="22"/>
          <w:szCs w:val="22"/>
          <w:u w:val="single"/>
        </w:rPr>
        <w:t>Objet du marché</w:t>
      </w:r>
    </w:p>
    <w:p w14:paraId="3B6F7D5F" w14:textId="77777777" w:rsidR="00454051" w:rsidRPr="0018715A" w:rsidRDefault="00454051">
      <w:pPr>
        <w:jc w:val="both"/>
        <w:rPr>
          <w:rFonts w:ascii="Marianne" w:hAnsi="Marianne" w:cs="Calibri"/>
          <w:sz w:val="22"/>
          <w:szCs w:val="22"/>
        </w:rPr>
      </w:pPr>
    </w:p>
    <w:p w14:paraId="4AAFC5D2" w14:textId="421B6087" w:rsidR="00660500" w:rsidRDefault="002C6D0B" w:rsidP="002C6D0B">
      <w:pPr>
        <w:widowControl w:val="0"/>
        <w:autoSpaceDE w:val="0"/>
        <w:jc w:val="both"/>
        <w:rPr>
          <w:rFonts w:ascii="Marianne" w:hAnsi="Marianne" w:cs="Calibri"/>
          <w:color w:val="000000"/>
          <w:sz w:val="22"/>
          <w:szCs w:val="22"/>
          <w:lang w:eastAsia="zh-CN"/>
        </w:rPr>
      </w:pPr>
      <w:r w:rsidRPr="002C6D0B">
        <w:rPr>
          <w:rFonts w:ascii="Marianne" w:hAnsi="Marianne" w:cs="Calibri"/>
          <w:sz w:val="22"/>
          <w:szCs w:val="22"/>
          <w:lang w:eastAsia="zh-CN"/>
        </w:rPr>
        <w:t xml:space="preserve">Le présent marché a pour objet </w:t>
      </w:r>
      <w:r w:rsidRPr="002C6D0B">
        <w:rPr>
          <w:rFonts w:ascii="Marianne" w:hAnsi="Marianne" w:cs="Calibri"/>
          <w:color w:val="000000"/>
          <w:sz w:val="22"/>
          <w:szCs w:val="22"/>
          <w:lang w:eastAsia="zh-CN"/>
        </w:rPr>
        <w:t xml:space="preserve">la </w:t>
      </w:r>
      <w:r w:rsidR="00660500">
        <w:rPr>
          <w:rFonts w:ascii="Marianne" w:hAnsi="Marianne" w:cs="Calibri"/>
          <w:color w:val="000000"/>
          <w:sz w:val="22"/>
          <w:szCs w:val="22"/>
          <w:lang w:eastAsia="zh-CN"/>
        </w:rPr>
        <w:t xml:space="preserve">fourniture de </w:t>
      </w:r>
      <w:r w:rsidR="00660500" w:rsidRPr="00660500">
        <w:rPr>
          <w:rFonts w:ascii="Marianne" w:hAnsi="Marianne" w:cs="Calibri"/>
          <w:color w:val="000000"/>
          <w:sz w:val="22"/>
          <w:szCs w:val="22"/>
          <w:lang w:eastAsia="zh-CN"/>
        </w:rPr>
        <w:t>matériels</w:t>
      </w:r>
      <w:r w:rsidR="00EB4BE7">
        <w:rPr>
          <w:rFonts w:ascii="Marianne" w:hAnsi="Marianne" w:cs="Calibri"/>
          <w:color w:val="000000"/>
          <w:sz w:val="22"/>
          <w:szCs w:val="22"/>
          <w:lang w:eastAsia="zh-CN"/>
        </w:rPr>
        <w:t>, la livraison et l’aide à la numérisation</w:t>
      </w:r>
      <w:r w:rsidR="00660500" w:rsidRPr="00660500">
        <w:rPr>
          <w:rFonts w:ascii="Marianne" w:hAnsi="Marianne" w:cs="Calibri"/>
          <w:color w:val="000000"/>
          <w:sz w:val="22"/>
          <w:szCs w:val="22"/>
          <w:lang w:eastAsia="zh-CN"/>
        </w:rPr>
        <w:t xml:space="preserve"> </w:t>
      </w:r>
      <w:r w:rsidR="00EB4BE7">
        <w:rPr>
          <w:rFonts w:ascii="Marianne" w:hAnsi="Marianne" w:cs="Calibri"/>
          <w:color w:val="000000"/>
          <w:sz w:val="22"/>
          <w:szCs w:val="22"/>
          <w:lang w:eastAsia="zh-CN"/>
        </w:rPr>
        <w:t xml:space="preserve">par scanners à destination de l’administration pénitentiaire. </w:t>
      </w:r>
      <w:r w:rsidR="00C04BE4">
        <w:rPr>
          <w:rFonts w:ascii="Marianne" w:hAnsi="Marianne" w:cs="Calibri"/>
          <w:sz w:val="22"/>
          <w:szCs w:val="22"/>
        </w:rPr>
        <w:t xml:space="preserve">Il comprend la </w:t>
      </w:r>
      <w:r w:rsidR="00EB4BE7">
        <w:rPr>
          <w:rFonts w:ascii="Marianne" w:hAnsi="Marianne" w:cs="Calibri"/>
          <w:sz w:val="22"/>
          <w:szCs w:val="22"/>
        </w:rPr>
        <w:t xml:space="preserve">fourniture, la livraison, la mise en service, l’accompagnement et la </w:t>
      </w:r>
      <w:r w:rsidR="00C04BE4">
        <w:rPr>
          <w:rFonts w:ascii="Marianne" w:hAnsi="Marianne" w:cs="Calibri"/>
          <w:sz w:val="22"/>
          <w:szCs w:val="22"/>
        </w:rPr>
        <w:t>formation des utilisateurs par le titulaire.</w:t>
      </w:r>
    </w:p>
    <w:p w14:paraId="2D2FDAE9" w14:textId="77777777" w:rsidR="00660500" w:rsidRDefault="00660500">
      <w:pPr>
        <w:jc w:val="both"/>
        <w:rPr>
          <w:rFonts w:ascii="Marianne" w:hAnsi="Marianne" w:cs="Calibri"/>
          <w:sz w:val="22"/>
          <w:szCs w:val="22"/>
        </w:rPr>
      </w:pPr>
    </w:p>
    <w:p w14:paraId="3F3DA5A1" w14:textId="7928CC3B" w:rsidR="00454051" w:rsidRPr="0018715A" w:rsidRDefault="00E76ABC">
      <w:pPr>
        <w:jc w:val="both"/>
        <w:rPr>
          <w:rFonts w:ascii="Marianne" w:hAnsi="Marianne" w:cs="Calibri"/>
          <w:sz w:val="22"/>
          <w:szCs w:val="22"/>
        </w:rPr>
      </w:pPr>
      <w:r w:rsidRPr="0018715A">
        <w:rPr>
          <w:rFonts w:ascii="Marianne" w:hAnsi="Marianne" w:cs="Calibri"/>
          <w:sz w:val="22"/>
          <w:szCs w:val="22"/>
        </w:rPr>
        <w:t>I</w:t>
      </w:r>
      <w:r w:rsidR="008A5C67">
        <w:rPr>
          <w:rFonts w:ascii="Marianne" w:hAnsi="Marianne" w:cs="Calibri"/>
          <w:sz w:val="22"/>
          <w:szCs w:val="22"/>
        </w:rPr>
        <w:t>I</w:t>
      </w:r>
      <w:r w:rsidRPr="0018715A">
        <w:rPr>
          <w:rFonts w:ascii="Marianne" w:hAnsi="Marianne" w:cs="Calibri"/>
          <w:sz w:val="22"/>
          <w:szCs w:val="22"/>
        </w:rPr>
        <w:t xml:space="preserve">I.2 </w:t>
      </w:r>
      <w:r w:rsidRPr="00B74DB3">
        <w:rPr>
          <w:rFonts w:ascii="Marianne" w:hAnsi="Marianne" w:cs="Calibri"/>
          <w:sz w:val="22"/>
          <w:szCs w:val="22"/>
          <w:u w:val="single"/>
        </w:rPr>
        <w:t>Déroulement du marché</w:t>
      </w:r>
    </w:p>
    <w:p w14:paraId="3B07D706" w14:textId="77777777" w:rsidR="00454051" w:rsidRPr="0018715A" w:rsidRDefault="00454051">
      <w:pPr>
        <w:jc w:val="both"/>
        <w:rPr>
          <w:rFonts w:ascii="Marianne" w:hAnsi="Marianne" w:cs="Calibri"/>
          <w:sz w:val="22"/>
          <w:szCs w:val="22"/>
        </w:rPr>
      </w:pPr>
    </w:p>
    <w:p w14:paraId="5DE5B87D" w14:textId="0E6F009E" w:rsidR="0005253C" w:rsidRDefault="00E76ABC">
      <w:pPr>
        <w:jc w:val="both"/>
        <w:rPr>
          <w:rFonts w:ascii="Marianne" w:hAnsi="Marianne" w:cs="Calibri"/>
          <w:sz w:val="22"/>
          <w:szCs w:val="22"/>
        </w:rPr>
      </w:pPr>
      <w:r w:rsidRPr="0018715A">
        <w:rPr>
          <w:rFonts w:ascii="Marianne" w:hAnsi="Marianne" w:cs="Calibri"/>
          <w:sz w:val="22"/>
          <w:szCs w:val="22"/>
        </w:rPr>
        <w:t>Le présent marché</w:t>
      </w:r>
      <w:r w:rsidR="0005253C">
        <w:rPr>
          <w:rFonts w:ascii="Marianne" w:hAnsi="Marianne" w:cs="Calibri"/>
          <w:sz w:val="22"/>
          <w:szCs w:val="22"/>
        </w:rPr>
        <w:t>, mono-attributaire, s’exécute par l’émission de</w:t>
      </w:r>
      <w:r w:rsidR="0005253C" w:rsidRPr="0005253C">
        <w:t xml:space="preserve"> </w:t>
      </w:r>
      <w:r w:rsidR="0005253C" w:rsidRPr="0005253C">
        <w:rPr>
          <w:rFonts w:ascii="Marianne" w:hAnsi="Marianne" w:cs="Calibri"/>
          <w:sz w:val="22"/>
          <w:szCs w:val="22"/>
        </w:rPr>
        <w:t xml:space="preserve">bons de commande </w:t>
      </w:r>
      <w:r w:rsidR="0005253C">
        <w:rPr>
          <w:rFonts w:ascii="Marianne" w:hAnsi="Marianne" w:cs="Calibri"/>
          <w:sz w:val="22"/>
          <w:szCs w:val="22"/>
        </w:rPr>
        <w:t>au fur et à mesure de l’apparition des besoins.</w:t>
      </w:r>
    </w:p>
    <w:p w14:paraId="60618E49" w14:textId="77777777" w:rsidR="00570638" w:rsidRPr="0018715A" w:rsidRDefault="00570638">
      <w:pPr>
        <w:jc w:val="both"/>
        <w:rPr>
          <w:rFonts w:ascii="Marianne" w:hAnsi="Marianne" w:cs="Calibri"/>
          <w:sz w:val="22"/>
          <w:szCs w:val="22"/>
        </w:rPr>
      </w:pPr>
    </w:p>
    <w:p w14:paraId="40F88ED8" w14:textId="6839AF7A" w:rsidR="00454051" w:rsidRPr="0018715A" w:rsidRDefault="00E76ABC">
      <w:pPr>
        <w:rPr>
          <w:rFonts w:ascii="Marianne" w:hAnsi="Marianne" w:cs="Calibri"/>
          <w:sz w:val="22"/>
          <w:szCs w:val="22"/>
        </w:rPr>
      </w:pPr>
      <w:r w:rsidRPr="0018715A">
        <w:rPr>
          <w:rFonts w:ascii="Marianne" w:hAnsi="Marianne" w:cs="Calibri"/>
          <w:sz w:val="22"/>
          <w:szCs w:val="22"/>
        </w:rPr>
        <w:t>II</w:t>
      </w:r>
      <w:r w:rsidR="008A5C67">
        <w:rPr>
          <w:rFonts w:ascii="Marianne" w:hAnsi="Marianne" w:cs="Calibri"/>
          <w:sz w:val="22"/>
          <w:szCs w:val="22"/>
        </w:rPr>
        <w:t>I</w:t>
      </w:r>
      <w:r w:rsidRPr="0018715A">
        <w:rPr>
          <w:rFonts w:ascii="Marianne" w:hAnsi="Marianne" w:cs="Calibri"/>
          <w:sz w:val="22"/>
          <w:szCs w:val="22"/>
        </w:rPr>
        <w:t xml:space="preserve">.3 </w:t>
      </w:r>
      <w:r w:rsidRPr="0018715A">
        <w:rPr>
          <w:rFonts w:ascii="Marianne" w:hAnsi="Marianne" w:cs="Calibri"/>
          <w:sz w:val="22"/>
          <w:szCs w:val="22"/>
          <w:u w:val="single"/>
        </w:rPr>
        <w:t xml:space="preserve">Durée du marché </w:t>
      </w:r>
    </w:p>
    <w:p w14:paraId="1A8CCA1D" w14:textId="77777777" w:rsidR="00454051" w:rsidRPr="0018715A" w:rsidRDefault="00454051">
      <w:pPr>
        <w:rPr>
          <w:rFonts w:ascii="Marianne" w:hAnsi="Marianne" w:cs="Calibri"/>
          <w:sz w:val="22"/>
          <w:szCs w:val="22"/>
        </w:rPr>
      </w:pPr>
    </w:p>
    <w:p w14:paraId="5CAC6916" w14:textId="77777777" w:rsidR="00846BC7" w:rsidRDefault="00846BC7" w:rsidP="00846BC7">
      <w:pPr>
        <w:jc w:val="both"/>
        <w:rPr>
          <w:rFonts w:ascii="Marianne" w:hAnsi="Marianne" w:cs="Calibri"/>
          <w:sz w:val="22"/>
          <w:szCs w:val="22"/>
        </w:rPr>
      </w:pPr>
      <w:r w:rsidRPr="00271169">
        <w:rPr>
          <w:rFonts w:ascii="Marianne" w:hAnsi="Marianne" w:cs="Calibri"/>
          <w:sz w:val="22"/>
          <w:szCs w:val="22"/>
        </w:rPr>
        <w:t xml:space="preserve">La durée du marché est de </w:t>
      </w:r>
      <w:r>
        <w:rPr>
          <w:rFonts w:ascii="Marianne" w:hAnsi="Marianne" w:cs="Calibri"/>
          <w:sz w:val="22"/>
          <w:szCs w:val="22"/>
        </w:rPr>
        <w:t xml:space="preserve">vingt-quatre </w:t>
      </w:r>
      <w:r w:rsidRPr="00271169">
        <w:rPr>
          <w:rFonts w:ascii="Marianne" w:hAnsi="Marianne" w:cs="Calibri"/>
          <w:sz w:val="22"/>
          <w:szCs w:val="22"/>
        </w:rPr>
        <w:t>(</w:t>
      </w:r>
      <w:r>
        <w:rPr>
          <w:rFonts w:ascii="Marianne" w:hAnsi="Marianne" w:cs="Calibri"/>
          <w:sz w:val="22"/>
          <w:szCs w:val="22"/>
        </w:rPr>
        <w:t xml:space="preserve">24) mois </w:t>
      </w:r>
      <w:r w:rsidRPr="00271169">
        <w:rPr>
          <w:rFonts w:ascii="Marianne" w:hAnsi="Marianne" w:cs="Calibri"/>
          <w:sz w:val="22"/>
          <w:szCs w:val="22"/>
        </w:rPr>
        <w:t>à compter de la date de notification au titulaire</w:t>
      </w:r>
      <w:r>
        <w:rPr>
          <w:rFonts w:ascii="Marianne" w:hAnsi="Marianne" w:cs="Calibri"/>
          <w:sz w:val="22"/>
          <w:szCs w:val="22"/>
        </w:rPr>
        <w:t>, et reconductible tacitement (2) deux fois. Chaque reconduction est d’une durée de douze (12) mois. La durée du marché ne peut pas excéder quatre (4) ans.</w:t>
      </w:r>
    </w:p>
    <w:p w14:paraId="7E8E3FFC" w14:textId="77777777" w:rsidR="00846BC7" w:rsidRPr="003A51B5" w:rsidRDefault="00846BC7" w:rsidP="00846BC7">
      <w:pPr>
        <w:jc w:val="both"/>
        <w:rPr>
          <w:rFonts w:ascii="Marianne" w:hAnsi="Marianne" w:cs="Calibri"/>
          <w:kern w:val="1"/>
          <w:sz w:val="22"/>
          <w:szCs w:val="22"/>
        </w:rPr>
      </w:pPr>
    </w:p>
    <w:p w14:paraId="32399824" w14:textId="2F5304C5" w:rsidR="00846BC7" w:rsidRDefault="00846BC7" w:rsidP="00846BC7">
      <w:pPr>
        <w:jc w:val="both"/>
        <w:rPr>
          <w:rFonts w:ascii="Marianne" w:hAnsi="Marianne" w:cs="Calibri"/>
          <w:kern w:val="1"/>
          <w:sz w:val="22"/>
          <w:szCs w:val="22"/>
        </w:rPr>
      </w:pPr>
      <w:r w:rsidRPr="003A51B5">
        <w:rPr>
          <w:rFonts w:ascii="Marianne" w:hAnsi="Marianne" w:cs="Calibri"/>
          <w:kern w:val="1"/>
          <w:sz w:val="22"/>
          <w:szCs w:val="22"/>
        </w:rPr>
        <w:t>Les prestations débutent à compter de la date de notification du marché au titulaire.</w:t>
      </w:r>
    </w:p>
    <w:p w14:paraId="53842C8F" w14:textId="77777777" w:rsidR="00EB4BE7" w:rsidRPr="0018715A" w:rsidRDefault="00EB4BE7">
      <w:pPr>
        <w:jc w:val="both"/>
        <w:rPr>
          <w:rFonts w:ascii="Marianne" w:hAnsi="Marianne" w:cs="Calibri"/>
          <w:sz w:val="22"/>
          <w:szCs w:val="22"/>
        </w:rPr>
      </w:pPr>
    </w:p>
    <w:p w14:paraId="5A7B6987" w14:textId="214B35A5" w:rsidR="00454051" w:rsidRDefault="00E76ABC">
      <w:pPr>
        <w:rPr>
          <w:rFonts w:ascii="Marianne" w:hAnsi="Marianne" w:cs="Calibri"/>
          <w:sz w:val="22"/>
          <w:szCs w:val="22"/>
          <w:u w:val="single"/>
        </w:rPr>
      </w:pPr>
      <w:r w:rsidRPr="0018715A">
        <w:rPr>
          <w:rFonts w:ascii="Marianne" w:hAnsi="Marianne" w:cs="Calibri"/>
          <w:sz w:val="22"/>
          <w:szCs w:val="22"/>
        </w:rPr>
        <w:t>I</w:t>
      </w:r>
      <w:r w:rsidR="008A5C67">
        <w:rPr>
          <w:rFonts w:ascii="Marianne" w:hAnsi="Marianne" w:cs="Calibri"/>
          <w:sz w:val="22"/>
          <w:szCs w:val="22"/>
        </w:rPr>
        <w:t>I</w:t>
      </w:r>
      <w:r w:rsidRPr="0018715A">
        <w:rPr>
          <w:rFonts w:ascii="Marianne" w:hAnsi="Marianne" w:cs="Calibri"/>
          <w:sz w:val="22"/>
          <w:szCs w:val="22"/>
        </w:rPr>
        <w:t xml:space="preserve">I.4 </w:t>
      </w:r>
      <w:r w:rsidRPr="0018715A">
        <w:rPr>
          <w:rFonts w:ascii="Marianne" w:hAnsi="Marianne" w:cs="Calibri"/>
          <w:sz w:val="22"/>
          <w:szCs w:val="22"/>
          <w:u w:val="single"/>
        </w:rPr>
        <w:t xml:space="preserve">Montants du marché </w:t>
      </w:r>
      <w:r w:rsidR="0005253C">
        <w:rPr>
          <w:rFonts w:ascii="Marianne" w:hAnsi="Marianne" w:cs="Calibri"/>
          <w:sz w:val="22"/>
          <w:szCs w:val="22"/>
          <w:u w:val="single"/>
        </w:rPr>
        <w:t>/ avance</w:t>
      </w:r>
    </w:p>
    <w:p w14:paraId="5D55C3B2" w14:textId="77777777" w:rsidR="00EB4BE7" w:rsidRPr="0018715A" w:rsidRDefault="00EB4BE7">
      <w:pPr>
        <w:rPr>
          <w:rFonts w:ascii="Marianne" w:hAnsi="Marianne" w:cs="Calibri"/>
          <w:sz w:val="22"/>
          <w:szCs w:val="22"/>
        </w:rPr>
      </w:pPr>
    </w:p>
    <w:p w14:paraId="4B8C5561" w14:textId="1589226B" w:rsidR="00454051" w:rsidRPr="0018715A" w:rsidRDefault="008A5C67" w:rsidP="007236FA">
      <w:pPr>
        <w:keepNext/>
        <w:suppressAutoHyphens w:val="0"/>
        <w:jc w:val="both"/>
        <w:rPr>
          <w:rFonts w:ascii="Marianne" w:hAnsi="Marianne" w:cs="Calibri"/>
          <w:sz w:val="22"/>
          <w:szCs w:val="22"/>
        </w:rPr>
      </w:pPr>
      <w:r>
        <w:rPr>
          <w:rFonts w:ascii="Marianne" w:hAnsi="Marianne" w:cs="Calibri"/>
          <w:i/>
          <w:iCs/>
          <w:sz w:val="22"/>
          <w:szCs w:val="22"/>
        </w:rPr>
        <w:t>I</w:t>
      </w:r>
      <w:r w:rsidR="00E76ABC" w:rsidRPr="0018715A">
        <w:rPr>
          <w:rFonts w:ascii="Marianne" w:hAnsi="Marianne" w:cs="Calibri"/>
          <w:i/>
          <w:iCs/>
          <w:sz w:val="22"/>
          <w:szCs w:val="22"/>
        </w:rPr>
        <w:t>II.4.1 – Montant du marché</w:t>
      </w:r>
    </w:p>
    <w:p w14:paraId="61B4554F" w14:textId="77777777" w:rsidR="00454051" w:rsidRPr="0018715A" w:rsidRDefault="00454051">
      <w:pPr>
        <w:suppressAutoHyphens w:val="0"/>
        <w:rPr>
          <w:rFonts w:ascii="Marianne" w:hAnsi="Marianne" w:cs="Calibri"/>
          <w:sz w:val="22"/>
          <w:szCs w:val="22"/>
        </w:rPr>
      </w:pPr>
    </w:p>
    <w:p w14:paraId="2203810D" w14:textId="03C21ECA" w:rsidR="001116FA" w:rsidRDefault="001116FA" w:rsidP="001116FA">
      <w:pPr>
        <w:suppressAutoHyphens w:val="0"/>
        <w:jc w:val="both"/>
        <w:rPr>
          <w:rFonts w:ascii="Marianne" w:hAnsi="Marianne" w:cs="Calibri"/>
          <w:sz w:val="22"/>
          <w:szCs w:val="22"/>
        </w:rPr>
      </w:pPr>
      <w:r w:rsidRPr="001116FA">
        <w:rPr>
          <w:rFonts w:ascii="Marianne" w:hAnsi="Marianne" w:cs="Calibri"/>
          <w:sz w:val="22"/>
          <w:szCs w:val="22"/>
        </w:rPr>
        <w:t>Le marché est conclu sans montant minimum et avec un montant maximum d</w:t>
      </w:r>
      <w:r>
        <w:rPr>
          <w:rFonts w:ascii="Marianne" w:hAnsi="Marianne" w:cs="Calibri"/>
          <w:sz w:val="22"/>
          <w:szCs w:val="22"/>
        </w:rPr>
        <w:t xml:space="preserve">e </w:t>
      </w:r>
      <w:r w:rsidR="004841CD">
        <w:rPr>
          <w:rFonts w:ascii="Marianne" w:hAnsi="Marianne" w:cs="Calibri"/>
          <w:sz w:val="22"/>
          <w:szCs w:val="22"/>
        </w:rPr>
        <w:t xml:space="preserve">cent mille euros </w:t>
      </w:r>
      <w:r w:rsidRPr="001116FA">
        <w:rPr>
          <w:rFonts w:ascii="Marianne" w:hAnsi="Marianne" w:cs="Calibri"/>
          <w:sz w:val="22"/>
          <w:szCs w:val="22"/>
        </w:rPr>
        <w:t>hors taxes (</w:t>
      </w:r>
      <w:r w:rsidR="004841CD">
        <w:rPr>
          <w:rFonts w:ascii="Marianne" w:hAnsi="Marianne" w:cs="Calibri"/>
          <w:sz w:val="22"/>
          <w:szCs w:val="22"/>
        </w:rPr>
        <w:t xml:space="preserve">100 000 </w:t>
      </w:r>
      <w:r w:rsidRPr="001116FA">
        <w:rPr>
          <w:rFonts w:ascii="Marianne" w:hAnsi="Marianne" w:cs="Calibri"/>
          <w:sz w:val="22"/>
          <w:szCs w:val="22"/>
        </w:rPr>
        <w:t>€ H.T.).</w:t>
      </w:r>
    </w:p>
    <w:p w14:paraId="78B7950B" w14:textId="77777777" w:rsidR="00660500" w:rsidRPr="001116FA" w:rsidRDefault="00660500" w:rsidP="001116FA">
      <w:pPr>
        <w:suppressAutoHyphens w:val="0"/>
        <w:jc w:val="both"/>
        <w:rPr>
          <w:rFonts w:ascii="Marianne" w:hAnsi="Marianne" w:cs="Calibri"/>
          <w:sz w:val="22"/>
          <w:szCs w:val="22"/>
        </w:rPr>
      </w:pPr>
    </w:p>
    <w:p w14:paraId="78E7DC42" w14:textId="77777777" w:rsidR="007F2B9E" w:rsidRDefault="001116FA" w:rsidP="001116FA">
      <w:pPr>
        <w:suppressAutoHyphens w:val="0"/>
        <w:jc w:val="both"/>
        <w:rPr>
          <w:rFonts w:ascii="Marianne" w:hAnsi="Marianne" w:cs="Calibri"/>
          <w:sz w:val="22"/>
          <w:szCs w:val="22"/>
        </w:rPr>
      </w:pPr>
      <w:r w:rsidRPr="001116FA">
        <w:rPr>
          <w:rFonts w:ascii="Marianne" w:hAnsi="Marianne" w:cs="Calibri"/>
          <w:sz w:val="22"/>
          <w:szCs w:val="22"/>
        </w:rPr>
        <w:t>Le montant estimé du marché est d</w:t>
      </w:r>
      <w:r w:rsidR="00660500">
        <w:rPr>
          <w:rFonts w:ascii="Marianne" w:hAnsi="Marianne" w:cs="Calibri"/>
          <w:sz w:val="22"/>
          <w:szCs w:val="22"/>
        </w:rPr>
        <w:t xml:space="preserve">e </w:t>
      </w:r>
      <w:r w:rsidR="004841CD">
        <w:rPr>
          <w:rFonts w:ascii="Marianne" w:hAnsi="Marianne" w:cs="Calibri"/>
          <w:sz w:val="22"/>
          <w:szCs w:val="22"/>
        </w:rPr>
        <w:t>cinquante</w:t>
      </w:r>
      <w:r w:rsidR="00660500">
        <w:rPr>
          <w:rFonts w:ascii="Marianne" w:hAnsi="Marianne" w:cs="Calibri"/>
          <w:sz w:val="22"/>
          <w:szCs w:val="22"/>
        </w:rPr>
        <w:t xml:space="preserve"> mille </w:t>
      </w:r>
      <w:r w:rsidR="00FD315B">
        <w:rPr>
          <w:rFonts w:ascii="Marianne" w:hAnsi="Marianne" w:cs="Calibri"/>
          <w:sz w:val="22"/>
          <w:szCs w:val="22"/>
        </w:rPr>
        <w:t xml:space="preserve">euros </w:t>
      </w:r>
      <w:r w:rsidRPr="001116FA">
        <w:rPr>
          <w:rFonts w:ascii="Marianne" w:hAnsi="Marianne" w:cs="Calibri"/>
          <w:sz w:val="22"/>
          <w:szCs w:val="22"/>
        </w:rPr>
        <w:t>hors taxes (</w:t>
      </w:r>
      <w:r w:rsidR="004841CD">
        <w:rPr>
          <w:rFonts w:ascii="Marianne" w:hAnsi="Marianne" w:cs="Calibri"/>
          <w:sz w:val="22"/>
          <w:szCs w:val="22"/>
        </w:rPr>
        <w:t>5</w:t>
      </w:r>
      <w:r w:rsidR="00660500">
        <w:rPr>
          <w:rFonts w:ascii="Marianne" w:hAnsi="Marianne" w:cs="Calibri"/>
          <w:sz w:val="22"/>
          <w:szCs w:val="22"/>
        </w:rPr>
        <w:t>0</w:t>
      </w:r>
      <w:r w:rsidR="00FD315B">
        <w:rPr>
          <w:rFonts w:ascii="Marianne" w:hAnsi="Marianne" w:cs="Calibri"/>
          <w:sz w:val="22"/>
          <w:szCs w:val="22"/>
        </w:rPr>
        <w:t xml:space="preserve"> </w:t>
      </w:r>
      <w:r w:rsidRPr="001116FA">
        <w:rPr>
          <w:rFonts w:ascii="Marianne" w:hAnsi="Marianne" w:cs="Calibri"/>
          <w:sz w:val="22"/>
          <w:szCs w:val="22"/>
        </w:rPr>
        <w:t>000 € H.T.)</w:t>
      </w:r>
      <w:r w:rsidR="004841CD">
        <w:rPr>
          <w:rFonts w:ascii="Marianne" w:hAnsi="Marianne" w:cs="Calibri"/>
          <w:sz w:val="22"/>
          <w:szCs w:val="22"/>
        </w:rPr>
        <w:t xml:space="preserve"> soit soixante mille euros toutes taxes comprises (60 000 T.T.C) </w:t>
      </w:r>
      <w:r w:rsidRPr="001116FA">
        <w:rPr>
          <w:rFonts w:ascii="Marianne" w:hAnsi="Marianne" w:cs="Calibri"/>
          <w:sz w:val="22"/>
          <w:szCs w:val="22"/>
        </w:rPr>
        <w:t>sur toute la durée du marché.</w:t>
      </w:r>
    </w:p>
    <w:p w14:paraId="13783C2D" w14:textId="39F7F7BD" w:rsidR="00C50832" w:rsidRDefault="00C50832" w:rsidP="001116FA">
      <w:pPr>
        <w:suppressAutoHyphens w:val="0"/>
        <w:jc w:val="both"/>
        <w:rPr>
          <w:rFonts w:ascii="Marianne" w:hAnsi="Marianne" w:cs="Calibri"/>
          <w:sz w:val="22"/>
          <w:szCs w:val="22"/>
        </w:rPr>
      </w:pPr>
      <w:r>
        <w:rPr>
          <w:rFonts w:ascii="Marianne" w:hAnsi="Marianne" w:cs="Calibri"/>
          <w:sz w:val="22"/>
          <w:szCs w:val="22"/>
        </w:rPr>
        <w:lastRenderedPageBreak/>
        <w:t xml:space="preserve">Le volume estimatif des matériels de numérisation est de </w:t>
      </w:r>
      <w:r w:rsidR="00B562F6">
        <w:rPr>
          <w:rFonts w:ascii="Marianne" w:hAnsi="Marianne" w:cs="Calibri"/>
          <w:sz w:val="22"/>
          <w:szCs w:val="22"/>
        </w:rPr>
        <w:t>seize</w:t>
      </w:r>
      <w:r>
        <w:rPr>
          <w:rFonts w:ascii="Marianne" w:hAnsi="Marianne" w:cs="Calibri"/>
          <w:sz w:val="22"/>
          <w:szCs w:val="22"/>
        </w:rPr>
        <w:t xml:space="preserve"> (</w:t>
      </w:r>
      <w:r w:rsidR="001023DF">
        <w:rPr>
          <w:rFonts w:ascii="Marianne" w:hAnsi="Marianne" w:cs="Calibri"/>
          <w:sz w:val="22"/>
          <w:szCs w:val="22"/>
        </w:rPr>
        <w:t>1</w:t>
      </w:r>
      <w:r w:rsidR="00B562F6">
        <w:rPr>
          <w:rFonts w:ascii="Marianne" w:hAnsi="Marianne" w:cs="Calibri"/>
          <w:sz w:val="22"/>
          <w:szCs w:val="22"/>
        </w:rPr>
        <w:t>6</w:t>
      </w:r>
      <w:r w:rsidR="001023DF">
        <w:rPr>
          <w:rFonts w:ascii="Marianne" w:hAnsi="Marianne" w:cs="Calibri"/>
          <w:sz w:val="22"/>
          <w:szCs w:val="22"/>
        </w:rPr>
        <w:t>)</w:t>
      </w:r>
      <w:r>
        <w:rPr>
          <w:rFonts w:ascii="Marianne" w:hAnsi="Marianne" w:cs="Calibri"/>
          <w:sz w:val="22"/>
          <w:szCs w:val="22"/>
        </w:rPr>
        <w:t>.</w:t>
      </w:r>
    </w:p>
    <w:p w14:paraId="1FA41E82" w14:textId="77777777" w:rsidR="00B562F6" w:rsidRPr="001116FA" w:rsidRDefault="00B562F6" w:rsidP="001116FA">
      <w:pPr>
        <w:suppressAutoHyphens w:val="0"/>
        <w:jc w:val="both"/>
        <w:rPr>
          <w:rFonts w:ascii="Marianne" w:hAnsi="Marianne" w:cs="Calibri"/>
          <w:sz w:val="22"/>
          <w:szCs w:val="22"/>
        </w:rPr>
      </w:pPr>
    </w:p>
    <w:p w14:paraId="24B425C6" w14:textId="77777777" w:rsidR="001116FA" w:rsidRPr="001116FA" w:rsidRDefault="001116FA" w:rsidP="001116FA">
      <w:pPr>
        <w:suppressAutoHyphens w:val="0"/>
        <w:jc w:val="both"/>
        <w:rPr>
          <w:rFonts w:ascii="Marianne" w:hAnsi="Marianne" w:cs="Calibri"/>
          <w:sz w:val="22"/>
          <w:szCs w:val="22"/>
        </w:rPr>
      </w:pPr>
      <w:r w:rsidRPr="001116FA">
        <w:rPr>
          <w:rFonts w:ascii="Marianne" w:hAnsi="Marianne" w:cs="Calibri"/>
          <w:sz w:val="22"/>
          <w:szCs w:val="22"/>
        </w:rPr>
        <w:t>La TVA est appliquée au taux légal en vigueur au jour de la facturation.</w:t>
      </w:r>
    </w:p>
    <w:p w14:paraId="2C066DA9" w14:textId="77777777" w:rsidR="00C50832" w:rsidRDefault="00C50832">
      <w:pPr>
        <w:pStyle w:val="Retraitcorpsdetexte"/>
        <w:ind w:left="0"/>
        <w:rPr>
          <w:rStyle w:val="Numrodepage"/>
          <w:rFonts w:ascii="Marianne" w:hAnsi="Marianne" w:cs="Calibri"/>
          <w:szCs w:val="22"/>
        </w:rPr>
      </w:pPr>
    </w:p>
    <w:p w14:paraId="18B5C801" w14:textId="24CAB6CE" w:rsidR="00454051" w:rsidRPr="0018715A" w:rsidRDefault="00E76ABC">
      <w:pPr>
        <w:pStyle w:val="Retraitcorpsdetexte"/>
        <w:ind w:left="0"/>
        <w:rPr>
          <w:rFonts w:ascii="Marianne" w:hAnsi="Marianne" w:cs="Calibri"/>
          <w:szCs w:val="22"/>
        </w:rPr>
      </w:pPr>
      <w:r w:rsidRPr="0018715A">
        <w:rPr>
          <w:rStyle w:val="Numrodepage"/>
          <w:rFonts w:ascii="Marianne" w:hAnsi="Marianne" w:cs="Calibri"/>
          <w:szCs w:val="22"/>
        </w:rPr>
        <w:t>Le prix est réputé complet et comprend</w:t>
      </w:r>
      <w:r w:rsidR="00C50832">
        <w:rPr>
          <w:rStyle w:val="Numrodepage"/>
          <w:rFonts w:ascii="Marianne" w:hAnsi="Marianne" w:cs="Calibri"/>
          <w:szCs w:val="22"/>
        </w:rPr>
        <w:t>re</w:t>
      </w:r>
      <w:r w:rsidRPr="0018715A">
        <w:rPr>
          <w:rStyle w:val="Numrodepage"/>
          <w:rFonts w:ascii="Marianne" w:hAnsi="Marianne" w:cs="Calibri"/>
          <w:szCs w:val="22"/>
        </w:rPr>
        <w:t xml:space="preserve"> tous les frais nécessaires pour l’exécution du contrat, ainsi que l’ensemble des frais de gestion, </w:t>
      </w:r>
      <w:r w:rsidR="00C50832">
        <w:rPr>
          <w:rStyle w:val="Numrodepage"/>
          <w:rFonts w:ascii="Marianne" w:hAnsi="Marianne" w:cs="Calibri"/>
          <w:szCs w:val="22"/>
        </w:rPr>
        <w:t xml:space="preserve">de </w:t>
      </w:r>
      <w:r w:rsidRPr="0018715A">
        <w:rPr>
          <w:rStyle w:val="Numrodepage"/>
          <w:rFonts w:ascii="Marianne" w:hAnsi="Marianne" w:cs="Calibri"/>
          <w:szCs w:val="22"/>
        </w:rPr>
        <w:t>reproduction et envoi des livrables</w:t>
      </w:r>
      <w:r w:rsidR="00C50832">
        <w:rPr>
          <w:rStyle w:val="Numrodepage"/>
          <w:rFonts w:ascii="Marianne" w:hAnsi="Marianne" w:cs="Calibri"/>
          <w:szCs w:val="22"/>
        </w:rPr>
        <w:t xml:space="preserve">, de logistique, </w:t>
      </w:r>
      <w:r w:rsidRPr="0018715A">
        <w:rPr>
          <w:rStyle w:val="Numrodepage"/>
          <w:rFonts w:ascii="Marianne" w:hAnsi="Marianne" w:cs="Calibri"/>
          <w:szCs w:val="22"/>
        </w:rPr>
        <w:t>de déplacement des intervenants et charges fiscales, parafiscales ou autres frappant la prestation.</w:t>
      </w:r>
    </w:p>
    <w:p w14:paraId="10C691BA" w14:textId="77777777" w:rsidR="00454051" w:rsidRPr="0018715A" w:rsidRDefault="00454051">
      <w:pPr>
        <w:pStyle w:val="Retraitcorpsdetexte"/>
        <w:ind w:left="0"/>
        <w:rPr>
          <w:rFonts w:ascii="Marianne" w:hAnsi="Marianne" w:cs="Calibri"/>
          <w:szCs w:val="22"/>
        </w:rPr>
      </w:pPr>
    </w:p>
    <w:p w14:paraId="2CD14B5D" w14:textId="48FA1021" w:rsidR="00454051" w:rsidRPr="0018715A" w:rsidRDefault="00E76ABC" w:rsidP="00064E0C">
      <w:pPr>
        <w:rPr>
          <w:rFonts w:ascii="Marianne" w:hAnsi="Marianne" w:cs="Calibri"/>
          <w:i/>
          <w:sz w:val="22"/>
          <w:szCs w:val="22"/>
        </w:rPr>
      </w:pPr>
      <w:r w:rsidRPr="0018715A">
        <w:rPr>
          <w:rFonts w:ascii="Marianne" w:hAnsi="Marianne" w:cs="Calibri"/>
          <w:i/>
          <w:sz w:val="22"/>
          <w:szCs w:val="22"/>
        </w:rPr>
        <w:t>I</w:t>
      </w:r>
      <w:r w:rsidR="008A5C67">
        <w:rPr>
          <w:rFonts w:ascii="Marianne" w:hAnsi="Marianne" w:cs="Calibri"/>
          <w:i/>
          <w:sz w:val="22"/>
          <w:szCs w:val="22"/>
        </w:rPr>
        <w:t>I</w:t>
      </w:r>
      <w:r w:rsidRPr="0018715A">
        <w:rPr>
          <w:rFonts w:ascii="Marianne" w:hAnsi="Marianne" w:cs="Calibri"/>
          <w:i/>
          <w:sz w:val="22"/>
          <w:szCs w:val="22"/>
        </w:rPr>
        <w:t>I.4.2 Avance</w:t>
      </w:r>
    </w:p>
    <w:p w14:paraId="7444EA80" w14:textId="77777777" w:rsidR="00454051" w:rsidRPr="008C2D4A" w:rsidRDefault="00454051">
      <w:pPr>
        <w:ind w:firstLine="708"/>
        <w:rPr>
          <w:rFonts w:ascii="Marianne" w:hAnsi="Marianne" w:cs="Calibri"/>
          <w:iCs/>
          <w:sz w:val="22"/>
          <w:szCs w:val="22"/>
        </w:rPr>
      </w:pPr>
    </w:p>
    <w:p w14:paraId="60E76D6F" w14:textId="08DE7225" w:rsidR="001116FA" w:rsidRDefault="001116FA">
      <w:pPr>
        <w:jc w:val="both"/>
        <w:rPr>
          <w:rFonts w:ascii="Marianne" w:hAnsi="Marianne" w:cs="Calibri"/>
          <w:sz w:val="22"/>
          <w:szCs w:val="22"/>
        </w:rPr>
      </w:pPr>
      <w:r w:rsidRPr="001116FA">
        <w:rPr>
          <w:rFonts w:ascii="Marianne" w:hAnsi="Marianne" w:cs="Calibri"/>
          <w:sz w:val="22"/>
          <w:szCs w:val="22"/>
        </w:rPr>
        <w:t xml:space="preserve">Sauf s’il y renonce expressément, le titulaire a droit au versement de l’avance dans les conditions prévues aux articles L.2191-2 et R.2191-3 et R.2191-5 à R.2191-10 et R.2191-15 à R.2191-19 du </w:t>
      </w:r>
      <w:r>
        <w:rPr>
          <w:rFonts w:ascii="Marianne" w:hAnsi="Marianne" w:cs="Calibri"/>
          <w:sz w:val="22"/>
          <w:szCs w:val="22"/>
        </w:rPr>
        <w:t>C</w:t>
      </w:r>
      <w:r w:rsidRPr="001116FA">
        <w:rPr>
          <w:rFonts w:ascii="Marianne" w:hAnsi="Marianne" w:cs="Calibri"/>
          <w:sz w:val="22"/>
          <w:szCs w:val="22"/>
        </w:rPr>
        <w:t>ode de la commande publique. Le titulaire précise son choix :</w:t>
      </w:r>
    </w:p>
    <w:p w14:paraId="13A5DC86" w14:textId="77777777" w:rsidR="001116FA" w:rsidRPr="001116FA" w:rsidRDefault="001116FA" w:rsidP="001116FA">
      <w:pPr>
        <w:jc w:val="both"/>
        <w:rPr>
          <w:rFonts w:ascii="Marianne" w:hAnsi="Marianne" w:cs="Calibri"/>
          <w:sz w:val="22"/>
          <w:szCs w:val="22"/>
        </w:rPr>
      </w:pPr>
    </w:p>
    <w:bookmarkStart w:id="5" w:name="CaseACocher2"/>
    <w:p w14:paraId="5959A84E" w14:textId="1D6F0B0A" w:rsidR="001116FA" w:rsidRPr="001116FA" w:rsidRDefault="001116FA" w:rsidP="001116FA">
      <w:pPr>
        <w:jc w:val="both"/>
        <w:rPr>
          <w:rFonts w:ascii="Marianne" w:hAnsi="Marianne" w:cs="Calibri"/>
          <w:sz w:val="22"/>
          <w:szCs w:val="22"/>
        </w:rPr>
      </w:pPr>
      <w:r w:rsidRPr="001116FA">
        <w:rPr>
          <w:rFonts w:ascii="Marianne" w:hAnsi="Marianne" w:cs="Calibri"/>
          <w:sz w:val="22"/>
          <w:szCs w:val="22"/>
        </w:rPr>
        <w:fldChar w:fldCharType="begin">
          <w:ffData>
            <w:name w:val="CaseACocher2"/>
            <w:enabled/>
            <w:calcOnExit w:val="0"/>
            <w:checkBox>
              <w:sizeAuto/>
              <w:default w:val="0"/>
            </w:checkBox>
          </w:ffData>
        </w:fldChar>
      </w:r>
      <w:r w:rsidRPr="001116FA">
        <w:rPr>
          <w:rFonts w:ascii="Marianne" w:hAnsi="Marianne" w:cs="Calibri"/>
          <w:sz w:val="22"/>
          <w:szCs w:val="22"/>
        </w:rPr>
        <w:instrText xml:space="preserve"> FORMCHECKBOX </w:instrText>
      </w:r>
      <w:r w:rsidR="00A33F98">
        <w:rPr>
          <w:rFonts w:ascii="Marianne" w:hAnsi="Marianne" w:cs="Calibri"/>
          <w:sz w:val="22"/>
          <w:szCs w:val="22"/>
        </w:rPr>
      </w:r>
      <w:r w:rsidR="00A33F98">
        <w:rPr>
          <w:rFonts w:ascii="Marianne" w:hAnsi="Marianne" w:cs="Calibri"/>
          <w:sz w:val="22"/>
          <w:szCs w:val="22"/>
        </w:rPr>
        <w:fldChar w:fldCharType="separate"/>
      </w:r>
      <w:r w:rsidRPr="001116FA">
        <w:rPr>
          <w:rFonts w:ascii="Marianne" w:hAnsi="Marianne" w:cs="Calibri"/>
          <w:sz w:val="22"/>
          <w:szCs w:val="22"/>
        </w:rPr>
        <w:fldChar w:fldCharType="end"/>
      </w:r>
      <w:bookmarkEnd w:id="5"/>
      <w:r w:rsidRPr="001116FA">
        <w:rPr>
          <w:rFonts w:ascii="Marianne" w:hAnsi="Marianne" w:cs="Calibri"/>
          <w:sz w:val="22"/>
          <w:szCs w:val="22"/>
        </w:rPr>
        <w:t xml:space="preserve"> J’accepte de bénéficier de l’avance ;</w:t>
      </w:r>
    </w:p>
    <w:p w14:paraId="5F9A9638" w14:textId="51802469" w:rsidR="001116FA" w:rsidRDefault="001116FA" w:rsidP="001116FA">
      <w:pPr>
        <w:jc w:val="both"/>
        <w:rPr>
          <w:rFonts w:ascii="Marianne" w:hAnsi="Marianne" w:cs="Calibri"/>
          <w:sz w:val="22"/>
          <w:szCs w:val="22"/>
        </w:rPr>
      </w:pPr>
      <w:r w:rsidRPr="001116FA">
        <w:rPr>
          <w:rFonts w:ascii="Marianne" w:hAnsi="Marianne" w:cs="Calibri"/>
          <w:sz w:val="22"/>
          <w:szCs w:val="22"/>
        </w:rPr>
        <w:fldChar w:fldCharType="begin">
          <w:ffData>
            <w:name w:val="CaseACocher2"/>
            <w:enabled/>
            <w:calcOnExit w:val="0"/>
            <w:checkBox>
              <w:sizeAuto/>
              <w:default w:val="0"/>
            </w:checkBox>
          </w:ffData>
        </w:fldChar>
      </w:r>
      <w:r w:rsidRPr="001116FA">
        <w:rPr>
          <w:rFonts w:ascii="Marianne" w:hAnsi="Marianne" w:cs="Calibri"/>
          <w:sz w:val="22"/>
          <w:szCs w:val="22"/>
        </w:rPr>
        <w:instrText xml:space="preserve"> FORMCHECKBOX </w:instrText>
      </w:r>
      <w:r w:rsidR="00A33F98">
        <w:rPr>
          <w:rFonts w:ascii="Marianne" w:hAnsi="Marianne" w:cs="Calibri"/>
          <w:sz w:val="22"/>
          <w:szCs w:val="22"/>
        </w:rPr>
      </w:r>
      <w:r w:rsidR="00A33F98">
        <w:rPr>
          <w:rFonts w:ascii="Marianne" w:hAnsi="Marianne" w:cs="Calibri"/>
          <w:sz w:val="22"/>
          <w:szCs w:val="22"/>
        </w:rPr>
        <w:fldChar w:fldCharType="separate"/>
      </w:r>
      <w:r w:rsidRPr="001116FA">
        <w:rPr>
          <w:rFonts w:ascii="Marianne" w:hAnsi="Marianne" w:cs="Calibri"/>
          <w:sz w:val="22"/>
          <w:szCs w:val="22"/>
        </w:rPr>
        <w:fldChar w:fldCharType="end"/>
      </w:r>
      <w:r w:rsidRPr="001116FA">
        <w:rPr>
          <w:rFonts w:ascii="Marianne" w:hAnsi="Marianne" w:cs="Calibri"/>
          <w:sz w:val="22"/>
          <w:szCs w:val="22"/>
        </w:rPr>
        <w:t xml:space="preserve"> Je renonce au bénéfice de l’avance.</w:t>
      </w:r>
    </w:p>
    <w:p w14:paraId="4881D309" w14:textId="77777777" w:rsidR="001116FA" w:rsidRPr="001116FA" w:rsidRDefault="001116FA" w:rsidP="001116FA">
      <w:pPr>
        <w:jc w:val="both"/>
        <w:rPr>
          <w:rFonts w:ascii="Marianne" w:hAnsi="Marianne" w:cs="Calibri"/>
          <w:sz w:val="22"/>
          <w:szCs w:val="22"/>
        </w:rPr>
      </w:pPr>
    </w:p>
    <w:p w14:paraId="784D7536" w14:textId="35C71D47" w:rsidR="00454051" w:rsidRPr="0018715A" w:rsidRDefault="00E76ABC">
      <w:pPr>
        <w:jc w:val="both"/>
        <w:rPr>
          <w:rFonts w:ascii="Marianne" w:hAnsi="Marianne" w:cs="Calibri"/>
          <w:sz w:val="22"/>
          <w:szCs w:val="22"/>
        </w:rPr>
      </w:pPr>
      <w:r w:rsidRPr="0018715A">
        <w:rPr>
          <w:rFonts w:ascii="Marianne" w:hAnsi="Marianne" w:cs="Calibri"/>
          <w:sz w:val="22"/>
          <w:szCs w:val="22"/>
        </w:rPr>
        <w:t>I</w:t>
      </w:r>
      <w:r w:rsidR="008A5C67">
        <w:rPr>
          <w:rFonts w:ascii="Marianne" w:hAnsi="Marianne" w:cs="Calibri"/>
          <w:sz w:val="22"/>
          <w:szCs w:val="22"/>
        </w:rPr>
        <w:t>I</w:t>
      </w:r>
      <w:r w:rsidRPr="0018715A">
        <w:rPr>
          <w:rFonts w:ascii="Marianne" w:hAnsi="Marianne" w:cs="Calibri"/>
          <w:sz w:val="22"/>
          <w:szCs w:val="22"/>
        </w:rPr>
        <w:t xml:space="preserve">I.5 </w:t>
      </w:r>
      <w:r w:rsidRPr="0018715A">
        <w:rPr>
          <w:rFonts w:ascii="Marianne" w:hAnsi="Marianne" w:cs="Calibri"/>
          <w:sz w:val="22"/>
          <w:szCs w:val="22"/>
          <w:u w:val="single"/>
        </w:rPr>
        <w:t>Compte bancaire à créditer / RIB</w:t>
      </w:r>
    </w:p>
    <w:p w14:paraId="4E968723" w14:textId="77777777" w:rsidR="00454051" w:rsidRPr="0018715A" w:rsidRDefault="00454051">
      <w:pPr>
        <w:jc w:val="both"/>
        <w:rPr>
          <w:rFonts w:ascii="Marianne" w:hAnsi="Marianne" w:cs="Calibri"/>
          <w:sz w:val="22"/>
          <w:szCs w:val="22"/>
        </w:rPr>
      </w:pPr>
    </w:p>
    <w:p w14:paraId="144AC6D9" w14:textId="77777777" w:rsidR="008A5C67" w:rsidRPr="008A5C67" w:rsidRDefault="008A5C67" w:rsidP="00FD315B">
      <w:pPr>
        <w:jc w:val="both"/>
        <w:rPr>
          <w:rFonts w:ascii="Marianne" w:hAnsi="Marianne" w:cs="Calibri"/>
          <w:bCs/>
          <w:sz w:val="22"/>
          <w:szCs w:val="22"/>
        </w:rPr>
      </w:pPr>
      <w:r w:rsidRPr="008A5C67">
        <w:rPr>
          <w:rFonts w:ascii="Marianne" w:hAnsi="Marianne" w:cs="Calibri"/>
          <w:bCs/>
          <w:sz w:val="22"/>
          <w:szCs w:val="22"/>
        </w:rPr>
        <w:t>Les sommes dues au titre du présent marché sont libérées par virements au compte ouvert dont le RIB est annexé par le titulaire au présent document.</w:t>
      </w:r>
    </w:p>
    <w:p w14:paraId="13BB257D" w14:textId="77777777" w:rsidR="008A5C67" w:rsidRPr="008A5C67" w:rsidRDefault="008A5C67" w:rsidP="008A5C67">
      <w:pPr>
        <w:rPr>
          <w:rFonts w:ascii="Marianne" w:hAnsi="Marianne" w:cs="Calibri"/>
          <w:bCs/>
          <w:sz w:val="22"/>
          <w:szCs w:val="22"/>
        </w:rPr>
      </w:pPr>
    </w:p>
    <w:p w14:paraId="0D99D7CC" w14:textId="77777777" w:rsidR="008A5C67" w:rsidRPr="008A5C67" w:rsidRDefault="008A5C67" w:rsidP="00FD315B">
      <w:pPr>
        <w:jc w:val="both"/>
        <w:rPr>
          <w:rFonts w:ascii="Marianne" w:hAnsi="Marianne" w:cs="Calibri"/>
          <w:bCs/>
          <w:sz w:val="22"/>
          <w:szCs w:val="22"/>
        </w:rPr>
      </w:pPr>
      <w:r w:rsidRPr="008A5C67">
        <w:rPr>
          <w:rFonts w:ascii="Marianne" w:hAnsi="Marianne" w:cs="Calibri"/>
          <w:bCs/>
          <w:sz w:val="22"/>
          <w:szCs w:val="22"/>
        </w:rPr>
        <w:t xml:space="preserve">En cas de groupement, les RIB de tous les membres du groupement doivent être annexés au présent document. </w:t>
      </w:r>
    </w:p>
    <w:p w14:paraId="61F8671A" w14:textId="77777777" w:rsidR="008A5C67" w:rsidRPr="008A5C67" w:rsidRDefault="008A5C67" w:rsidP="008A5C67">
      <w:pPr>
        <w:rPr>
          <w:rFonts w:ascii="Marianne" w:hAnsi="Marianne" w:cs="Calibri"/>
          <w:bCs/>
          <w:sz w:val="22"/>
          <w:szCs w:val="22"/>
        </w:rPr>
      </w:pPr>
    </w:p>
    <w:p w14:paraId="119840EA" w14:textId="77777777" w:rsidR="008A5C67" w:rsidRPr="008A5C67" w:rsidRDefault="008A5C67" w:rsidP="008A5C67">
      <w:pPr>
        <w:rPr>
          <w:rFonts w:ascii="Marianne" w:hAnsi="Marianne" w:cs="Calibri"/>
          <w:bCs/>
          <w:sz w:val="22"/>
          <w:szCs w:val="22"/>
        </w:rPr>
      </w:pPr>
      <w:r w:rsidRPr="008A5C67">
        <w:rPr>
          <w:rFonts w:ascii="Marianne" w:hAnsi="Marianne" w:cs="Calibri"/>
          <w:bCs/>
          <w:sz w:val="22"/>
          <w:szCs w:val="22"/>
        </w:rPr>
        <w:t>•</w:t>
      </w:r>
      <w:r w:rsidRPr="008A5C67">
        <w:rPr>
          <w:rFonts w:ascii="Marianne" w:hAnsi="Marianne" w:cs="Calibri"/>
          <w:bCs/>
          <w:sz w:val="22"/>
          <w:szCs w:val="22"/>
        </w:rPr>
        <w:tab/>
        <w:t>Modification des coordonnées bancaires</w:t>
      </w:r>
    </w:p>
    <w:p w14:paraId="18FF1D23" w14:textId="77777777" w:rsidR="008A5C67" w:rsidRPr="008A5C67" w:rsidRDefault="008A5C67" w:rsidP="008A5C67">
      <w:pPr>
        <w:rPr>
          <w:rFonts w:ascii="Marianne" w:hAnsi="Marianne" w:cs="Calibri"/>
          <w:bCs/>
          <w:sz w:val="22"/>
          <w:szCs w:val="22"/>
        </w:rPr>
      </w:pPr>
    </w:p>
    <w:p w14:paraId="0E0D902D" w14:textId="3C3F9D49" w:rsidR="008A5C67" w:rsidRPr="008A5C67" w:rsidRDefault="008A5C67" w:rsidP="00E33946">
      <w:pPr>
        <w:jc w:val="both"/>
        <w:rPr>
          <w:rFonts w:ascii="Marianne" w:hAnsi="Marianne" w:cs="Calibri"/>
          <w:bCs/>
          <w:sz w:val="22"/>
          <w:szCs w:val="22"/>
        </w:rPr>
      </w:pPr>
      <w:r w:rsidRPr="008A5C67">
        <w:rPr>
          <w:rFonts w:ascii="Marianne" w:hAnsi="Marianne" w:cs="Calibri"/>
          <w:bCs/>
          <w:sz w:val="22"/>
          <w:szCs w:val="22"/>
        </w:rPr>
        <w:t>En cas de modification des coordonnées bancaires en cours d’exécution du marché, le titulaire doit impérativement, dans les plus brefs délais, notifier ce changement par courrier et fournir le RIB correspondant à l’attention du service en charge du suivi contractuel et administratif coordinateur du marché soit à l’intention de l’interlocuteur principal du marché pour la DAP désigné dans le cahier des clauses administratives particulières (CCAP).</w:t>
      </w:r>
    </w:p>
    <w:p w14:paraId="011B751B" w14:textId="77777777" w:rsidR="008A5C67" w:rsidRDefault="008A5C67">
      <w:pPr>
        <w:rPr>
          <w:rFonts w:ascii="Marianne" w:hAnsi="Marianne" w:cs="Calibri"/>
          <w:bCs/>
          <w:sz w:val="22"/>
          <w:szCs w:val="22"/>
        </w:rPr>
      </w:pPr>
    </w:p>
    <w:p w14:paraId="17426E4E" w14:textId="77777777" w:rsidR="008A5C67" w:rsidRPr="008A5C67" w:rsidRDefault="008A5C67" w:rsidP="008A5C67">
      <w:pPr>
        <w:rPr>
          <w:rFonts w:ascii="Marianne" w:hAnsi="Marianne" w:cs="Calibri"/>
          <w:b/>
          <w:bCs/>
          <w:sz w:val="22"/>
          <w:szCs w:val="22"/>
        </w:rPr>
      </w:pPr>
      <w:r w:rsidRPr="008A5C67">
        <w:rPr>
          <w:rFonts w:ascii="Marianne" w:hAnsi="Marianne" w:cs="Calibri"/>
          <w:b/>
          <w:bCs/>
          <w:sz w:val="22"/>
          <w:szCs w:val="22"/>
        </w:rPr>
        <w:t>IV -OBLIGATIONS LÉGALES ET ENGAGEMENT</w:t>
      </w:r>
    </w:p>
    <w:p w14:paraId="6A8E6593" w14:textId="77777777" w:rsidR="008A5C67" w:rsidRPr="008A5C67" w:rsidRDefault="008A5C67" w:rsidP="008A5C67">
      <w:pPr>
        <w:rPr>
          <w:rFonts w:ascii="Marianne" w:hAnsi="Marianne" w:cs="Calibri"/>
          <w:bCs/>
          <w:sz w:val="22"/>
          <w:szCs w:val="22"/>
        </w:rPr>
      </w:pPr>
    </w:p>
    <w:p w14:paraId="73DB9DED" w14:textId="77777777" w:rsidR="008A5C67" w:rsidRPr="008A5C67" w:rsidRDefault="008A5C67" w:rsidP="008A5C67">
      <w:pPr>
        <w:rPr>
          <w:rFonts w:ascii="Marianne" w:hAnsi="Marianne" w:cs="Calibri"/>
          <w:bCs/>
          <w:sz w:val="22"/>
          <w:szCs w:val="22"/>
        </w:rPr>
      </w:pPr>
      <w:r w:rsidRPr="008A5C67">
        <w:rPr>
          <w:rFonts w:ascii="Marianne" w:hAnsi="Marianne" w:cs="Calibri"/>
          <w:bCs/>
          <w:sz w:val="22"/>
          <w:szCs w:val="22"/>
        </w:rPr>
        <w:t>Après avoir pris connaissance du CCAP et des documents qui y sont mentionnés,</w:t>
      </w:r>
    </w:p>
    <w:p w14:paraId="4B469205" w14:textId="77777777" w:rsidR="008A5C67" w:rsidRPr="008A5C67" w:rsidRDefault="008A5C67" w:rsidP="008A5C67">
      <w:pPr>
        <w:rPr>
          <w:rFonts w:ascii="Marianne" w:hAnsi="Marianne" w:cs="Calibri"/>
          <w:bCs/>
          <w:sz w:val="22"/>
          <w:szCs w:val="22"/>
        </w:rPr>
      </w:pPr>
    </w:p>
    <w:p w14:paraId="6D5CACA5" w14:textId="77777777" w:rsidR="008A5C67" w:rsidRPr="008A5C67" w:rsidRDefault="008A5C67" w:rsidP="00FD315B">
      <w:pPr>
        <w:jc w:val="both"/>
        <w:rPr>
          <w:rFonts w:ascii="Marianne" w:hAnsi="Marianne" w:cs="Calibri"/>
          <w:bCs/>
          <w:sz w:val="22"/>
          <w:szCs w:val="22"/>
        </w:rPr>
      </w:pPr>
      <w:r w:rsidRPr="008A5C67">
        <w:rPr>
          <w:rFonts w:ascii="Marianne" w:hAnsi="Marianne" w:cs="Calibri"/>
          <w:bCs/>
          <w:sz w:val="22"/>
          <w:szCs w:val="22"/>
        </w:rPr>
        <w:t>Après avoir établi les déclarations et fourni les certificats prévus aux articles R2143-7 à R2143-10 du code de la commande publique ; ainsi que les documents à l’article D.8222-7 du code du travail avant la signature du marché par la DAP et à renouveler leur production tous les six (6) mois jusqu’à la fin d’exécution du marché,</w:t>
      </w:r>
    </w:p>
    <w:p w14:paraId="2BBDB6D0" w14:textId="77777777" w:rsidR="008A5C67" w:rsidRPr="008A5C67" w:rsidRDefault="008A5C67" w:rsidP="008A5C67">
      <w:pPr>
        <w:jc w:val="both"/>
        <w:rPr>
          <w:rFonts w:ascii="Marianne" w:hAnsi="Marianne" w:cs="Calibri"/>
          <w:bCs/>
          <w:sz w:val="22"/>
          <w:szCs w:val="22"/>
        </w:rPr>
      </w:pPr>
      <w:r w:rsidRPr="008A5C67">
        <w:rPr>
          <w:rFonts w:ascii="Marianne" w:hAnsi="Marianne" w:cs="Calibri"/>
          <w:bCs/>
          <w:sz w:val="22"/>
          <w:szCs w:val="22"/>
        </w:rPr>
        <w:t>Et après avoir fourni, en cas de redressement judiciaire, la copie du ou des jugements prononcés à cet effet,</w:t>
      </w:r>
    </w:p>
    <w:p w14:paraId="281B05F5" w14:textId="77777777" w:rsidR="008A5C67" w:rsidRPr="008A5C67" w:rsidRDefault="008A5C67" w:rsidP="008A5C67">
      <w:pPr>
        <w:rPr>
          <w:rFonts w:ascii="Marianne" w:hAnsi="Marianne" w:cs="Calibri"/>
          <w:bCs/>
          <w:sz w:val="22"/>
          <w:szCs w:val="22"/>
        </w:rPr>
      </w:pPr>
    </w:p>
    <w:p w14:paraId="2FC04AEB" w14:textId="77777777" w:rsidR="008A5C67" w:rsidRPr="008A5C67" w:rsidRDefault="008A5C67" w:rsidP="008A5C67">
      <w:pPr>
        <w:jc w:val="both"/>
        <w:rPr>
          <w:rFonts w:ascii="Marianne" w:hAnsi="Marianne" w:cs="Calibri"/>
          <w:bCs/>
          <w:sz w:val="22"/>
          <w:szCs w:val="22"/>
        </w:rPr>
      </w:pPr>
      <w:r w:rsidRPr="008A5C67">
        <w:rPr>
          <w:rFonts w:ascii="Marianne" w:hAnsi="Marianne" w:cs="Calibri"/>
          <w:bCs/>
          <w:sz w:val="22"/>
          <w:szCs w:val="22"/>
        </w:rPr>
        <w:t>M'engage sans réserve, conformément aux stipulations des documents visés ci-dessus à exécuter les prestations demandées, dans les conditions ci-après définies,</w:t>
      </w:r>
    </w:p>
    <w:p w14:paraId="7F06D4B6" w14:textId="77777777" w:rsidR="008A5C67" w:rsidRPr="008A5C67" w:rsidRDefault="008A5C67" w:rsidP="008A5C67">
      <w:pPr>
        <w:rPr>
          <w:rFonts w:ascii="Marianne" w:hAnsi="Marianne" w:cs="Calibri"/>
          <w:bCs/>
          <w:sz w:val="22"/>
          <w:szCs w:val="22"/>
        </w:rPr>
      </w:pPr>
    </w:p>
    <w:p w14:paraId="653006D8" w14:textId="06CAF569" w:rsidR="008A5C67" w:rsidRDefault="008A5C67" w:rsidP="008A5C67">
      <w:pPr>
        <w:rPr>
          <w:rFonts w:ascii="Marianne" w:hAnsi="Marianne" w:cs="Calibri"/>
          <w:bCs/>
          <w:sz w:val="22"/>
          <w:szCs w:val="22"/>
        </w:rPr>
      </w:pPr>
      <w:r w:rsidRPr="008A5C67">
        <w:rPr>
          <w:rFonts w:ascii="Marianne" w:hAnsi="Marianne" w:cs="Calibri"/>
          <w:bCs/>
          <w:sz w:val="22"/>
          <w:szCs w:val="22"/>
        </w:rPr>
        <w:t>Déclare n’avoir pas fait l’objet d’une interdiction de concourir,</w:t>
      </w:r>
    </w:p>
    <w:p w14:paraId="333568E7" w14:textId="230642C2" w:rsidR="00F8428F" w:rsidRDefault="00F8428F" w:rsidP="008A5C67">
      <w:pPr>
        <w:rPr>
          <w:rFonts w:ascii="Marianne" w:hAnsi="Marianne" w:cs="Calibri"/>
          <w:bCs/>
          <w:sz w:val="22"/>
          <w:szCs w:val="22"/>
        </w:rPr>
      </w:pPr>
    </w:p>
    <w:p w14:paraId="423BC1FA" w14:textId="5A0A0768" w:rsidR="00F8428F" w:rsidRPr="008A5C67" w:rsidRDefault="00F8428F" w:rsidP="008A5C67">
      <w:pPr>
        <w:rPr>
          <w:rFonts w:ascii="Marianne" w:hAnsi="Marianne" w:cs="Calibri"/>
          <w:bCs/>
          <w:sz w:val="22"/>
          <w:szCs w:val="22"/>
        </w:rPr>
      </w:pPr>
      <w:r>
        <w:rPr>
          <w:rFonts w:ascii="Marianne" w:hAnsi="Marianne" w:cs="Calibri"/>
          <w:bCs/>
          <w:sz w:val="22"/>
          <w:szCs w:val="22"/>
        </w:rPr>
        <w:t>La période de validité d’une offre présentée par un candidat est de cent quatre-vingts (180) jours à compter de la date limite de remise des offres.</w:t>
      </w:r>
    </w:p>
    <w:p w14:paraId="7E8388FF" w14:textId="77777777" w:rsidR="008A5C67" w:rsidRPr="008A5C67" w:rsidRDefault="008A5C67" w:rsidP="008A5C67">
      <w:pPr>
        <w:rPr>
          <w:rFonts w:ascii="Marianne" w:hAnsi="Marianne" w:cs="Calibri"/>
          <w:b/>
          <w:bCs/>
          <w:sz w:val="22"/>
          <w:szCs w:val="22"/>
        </w:rPr>
      </w:pPr>
    </w:p>
    <w:p w14:paraId="172B9A7F" w14:textId="77777777" w:rsidR="008A5C67" w:rsidRPr="008A5C67" w:rsidRDefault="008A5C67" w:rsidP="00FD315B">
      <w:pPr>
        <w:jc w:val="both"/>
        <w:rPr>
          <w:rFonts w:ascii="Marianne" w:hAnsi="Marianne" w:cs="Calibri"/>
          <w:b/>
          <w:bCs/>
          <w:sz w:val="22"/>
          <w:szCs w:val="22"/>
        </w:rPr>
      </w:pPr>
      <w:r w:rsidRPr="008A5C67">
        <w:rPr>
          <w:rFonts w:ascii="Marianne" w:hAnsi="Marianne" w:cs="Calibri"/>
          <w:b/>
          <w:bCs/>
          <w:sz w:val="22"/>
          <w:szCs w:val="22"/>
        </w:rPr>
        <w:t>Je m’engage ou j’engage le groupement dont je suis mandataire, conformément aux clauses et conditions du marché et de ma proposition, à exécuter les prestations demandées conformément aux stipulations contractuelles.</w:t>
      </w:r>
    </w:p>
    <w:p w14:paraId="6376DFB7" w14:textId="62714E90" w:rsidR="009238DE" w:rsidRDefault="009238DE" w:rsidP="008A5C67">
      <w:pPr>
        <w:rPr>
          <w:rFonts w:ascii="Marianne" w:hAnsi="Marianne" w:cs="Calibri"/>
          <w:b/>
          <w:bCs/>
          <w:sz w:val="22"/>
          <w:szCs w:val="22"/>
        </w:rPr>
      </w:pPr>
    </w:p>
    <w:p w14:paraId="2FDFD769" w14:textId="39579C9B" w:rsidR="009238DE" w:rsidRDefault="009238DE" w:rsidP="008A5C67">
      <w:pPr>
        <w:rPr>
          <w:rFonts w:ascii="Marianne" w:hAnsi="Marianne" w:cs="Calibri"/>
          <w:b/>
          <w:bCs/>
          <w:sz w:val="22"/>
          <w:szCs w:val="22"/>
        </w:rPr>
      </w:pPr>
    </w:p>
    <w:p w14:paraId="711FA865" w14:textId="668C0C79" w:rsidR="009238DE" w:rsidRDefault="009238DE" w:rsidP="008A5C67">
      <w:pPr>
        <w:rPr>
          <w:rFonts w:ascii="Marianne" w:hAnsi="Marianne" w:cs="Calibri"/>
          <w:b/>
          <w:bCs/>
          <w:sz w:val="22"/>
          <w:szCs w:val="22"/>
        </w:rPr>
      </w:pPr>
    </w:p>
    <w:p w14:paraId="2B5D0179" w14:textId="77777777" w:rsidR="00454051" w:rsidRPr="0018715A" w:rsidRDefault="00E76ABC">
      <w:pPr>
        <w:suppressAutoHyphens w:val="0"/>
        <w:jc w:val="center"/>
        <w:rPr>
          <w:rFonts w:ascii="Marianne" w:hAnsi="Marianne" w:cs="Calibri"/>
          <w:b/>
          <w:bCs/>
          <w:caps/>
          <w:sz w:val="22"/>
          <w:szCs w:val="22"/>
        </w:rPr>
      </w:pPr>
      <w:r w:rsidRPr="0018715A">
        <w:rPr>
          <w:rFonts w:ascii="Marianne" w:hAnsi="Marianne" w:cs="Calibri"/>
          <w:b/>
          <w:bCs/>
          <w:caps/>
          <w:sz w:val="22"/>
          <w:szCs w:val="22"/>
        </w:rPr>
        <w:t>Attestations sur l’honneur</w:t>
      </w:r>
    </w:p>
    <w:p w14:paraId="2A0E4132" w14:textId="77777777" w:rsidR="00454051" w:rsidRPr="0018715A" w:rsidRDefault="00454051">
      <w:pPr>
        <w:rPr>
          <w:rFonts w:ascii="Marianne" w:hAnsi="Marianne" w:cs="Calibri"/>
          <w:bCs/>
          <w:sz w:val="22"/>
          <w:szCs w:val="22"/>
        </w:rPr>
      </w:pPr>
    </w:p>
    <w:p w14:paraId="7FE7E484"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7E36957C" w14:textId="77777777" w:rsidR="00454051" w:rsidRPr="0018715A" w:rsidRDefault="00454051">
      <w:pPr>
        <w:jc w:val="both"/>
        <w:rPr>
          <w:rFonts w:ascii="Marianne" w:hAnsi="Marianne" w:cs="Calibri"/>
          <w:bCs/>
          <w:sz w:val="22"/>
          <w:szCs w:val="22"/>
        </w:rPr>
      </w:pPr>
    </w:p>
    <w:p w14:paraId="0F11A7DE" w14:textId="77777777" w:rsidR="00454051" w:rsidRPr="0018715A" w:rsidRDefault="00E76ABC">
      <w:pPr>
        <w:suppressAutoHyphens w:val="0"/>
        <w:jc w:val="both"/>
        <w:rPr>
          <w:rFonts w:ascii="Marianne" w:hAnsi="Marianne" w:cs="Calibri"/>
          <w:bCs/>
          <w:sz w:val="22"/>
          <w:szCs w:val="22"/>
        </w:rPr>
      </w:pPr>
      <w:r w:rsidRPr="0018715A">
        <w:rPr>
          <w:rFonts w:ascii="Marianne" w:hAnsi="Marianne" w:cs="Calibri"/>
          <w:b/>
          <w:i/>
          <w:sz w:val="22"/>
          <w:szCs w:val="22"/>
          <w:u w:val="single"/>
        </w:rPr>
        <w:t xml:space="preserve">SI L’ENTREPRISE EST </w:t>
      </w:r>
      <w:r w:rsidRPr="0018715A">
        <w:rPr>
          <w:rFonts w:ascii="Marianne" w:hAnsi="Marianne" w:cs="Calibri"/>
          <w:b/>
          <w:i/>
          <w:caps/>
          <w:sz w:val="22"/>
          <w:szCs w:val="22"/>
          <w:u w:val="single"/>
        </w:rPr>
        <w:t>ETABLIE EN FRANCE</w:t>
      </w:r>
      <w:r w:rsidRPr="0018715A">
        <w:rPr>
          <w:rFonts w:ascii="Marianne" w:hAnsi="Marianne" w:cs="Calibri"/>
          <w:b/>
          <w:i/>
          <w:caps/>
          <w:sz w:val="22"/>
          <w:szCs w:val="22"/>
        </w:rPr>
        <w:t> </w:t>
      </w:r>
      <w:r w:rsidRPr="0018715A">
        <w:rPr>
          <w:rFonts w:ascii="Marianne" w:hAnsi="Marianne" w:cs="Calibri"/>
          <w:b/>
          <w:i/>
          <w:sz w:val="22"/>
          <w:szCs w:val="22"/>
        </w:rPr>
        <w:t>:</w:t>
      </w:r>
    </w:p>
    <w:p w14:paraId="33619FD4" w14:textId="77777777" w:rsidR="00454051" w:rsidRPr="0018715A" w:rsidRDefault="00454051">
      <w:pPr>
        <w:jc w:val="both"/>
        <w:rPr>
          <w:rFonts w:ascii="Marianne" w:hAnsi="Marianne" w:cs="Calibri"/>
          <w:bCs/>
          <w:sz w:val="22"/>
          <w:szCs w:val="22"/>
        </w:rPr>
      </w:pPr>
    </w:p>
    <w:p w14:paraId="433D59FD"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Atteste sur l’honneur avoir déposé auprès de l’administration fiscale à la date de la présente attestation, l’ensemble des déclarations fiscales obligatoires,</w:t>
      </w:r>
    </w:p>
    <w:p w14:paraId="23B20DD0" w14:textId="17A30235"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 Atteste sur l’honneur que le travail sera réalisé pas des salariés employés régulièrement au regard des articles L.3243-2, R.3243-1 (bulletin de salaire), et L.1221-10 (déclaration nominative préalable d’embauche) du </w:t>
      </w:r>
      <w:r w:rsidR="008A5C67">
        <w:rPr>
          <w:rFonts w:ascii="Marianne" w:hAnsi="Marianne" w:cs="Calibri"/>
          <w:bCs/>
          <w:sz w:val="22"/>
          <w:szCs w:val="22"/>
        </w:rPr>
        <w:t>C</w:t>
      </w:r>
      <w:r w:rsidRPr="0018715A">
        <w:rPr>
          <w:rFonts w:ascii="Marianne" w:hAnsi="Marianne" w:cs="Calibri"/>
          <w:bCs/>
          <w:sz w:val="22"/>
          <w:szCs w:val="22"/>
        </w:rPr>
        <w:t xml:space="preserve">ode du travail, </w:t>
      </w:r>
    </w:p>
    <w:p w14:paraId="00C8A24F" w14:textId="77777777" w:rsidR="00454051" w:rsidRPr="0018715A" w:rsidRDefault="00E76ABC">
      <w:pPr>
        <w:jc w:val="both"/>
        <w:rPr>
          <w:rFonts w:ascii="Marianne" w:hAnsi="Marianne"/>
          <w:sz w:val="22"/>
          <w:szCs w:val="22"/>
        </w:rPr>
      </w:pPr>
      <w:r w:rsidRPr="0018715A">
        <w:rPr>
          <w:rFonts w:ascii="Marianne" w:hAnsi="Marianne" w:cs="Calibri"/>
          <w:bCs/>
          <w:sz w:val="22"/>
          <w:szCs w:val="22"/>
        </w:rPr>
        <w:t>- Atteste sur l’honneur que</w:t>
      </w:r>
      <w:r w:rsidRPr="0018715A">
        <w:rPr>
          <w:rStyle w:val="Ancredenotedebasdepage"/>
          <w:rFonts w:ascii="Marianne" w:hAnsi="Marianne" w:cs="Calibri"/>
          <w:bCs/>
          <w:sz w:val="22"/>
          <w:szCs w:val="22"/>
        </w:rPr>
        <w:footnoteReference w:id="2"/>
      </w:r>
      <w:r w:rsidRPr="0018715A">
        <w:rPr>
          <w:rFonts w:ascii="Marianne" w:hAnsi="Marianne" w:cs="Calibri"/>
          <w:bCs/>
          <w:sz w:val="22"/>
          <w:szCs w:val="22"/>
          <w:vertAlign w:val="superscript"/>
        </w:rPr>
        <w:t> </w:t>
      </w:r>
      <w:r w:rsidRPr="0018715A">
        <w:rPr>
          <w:rFonts w:ascii="Marianne" w:hAnsi="Marianne" w:cs="Calibri"/>
          <w:bCs/>
          <w:sz w:val="22"/>
          <w:szCs w:val="22"/>
        </w:rPr>
        <w:t>:</w:t>
      </w:r>
    </w:p>
    <w:p w14:paraId="2C075797" w14:textId="77777777" w:rsidR="00454051" w:rsidRPr="0018715A" w:rsidRDefault="00E76ABC">
      <w:pPr>
        <w:jc w:val="both"/>
        <w:rPr>
          <w:rFonts w:ascii="Marianne" w:hAnsi="Marianne"/>
          <w:sz w:val="22"/>
          <w:szCs w:val="22"/>
        </w:rPr>
      </w:pPr>
      <w:r w:rsidRPr="0018715A">
        <w:rPr>
          <w:rFonts w:ascii="Marianne" w:hAnsi="Marianne"/>
          <w:sz w:val="22"/>
          <w:szCs w:val="22"/>
        </w:rPr>
        <w:fldChar w:fldCharType="begin">
          <w:ffData>
            <w:name w:val=""/>
            <w:enabled/>
            <w:calcOnExit w:val="0"/>
            <w:checkBox>
              <w:sizeAuto/>
              <w:default w:val="0"/>
            </w:checkBox>
          </w:ffData>
        </w:fldChar>
      </w:r>
      <w:r w:rsidRPr="0018715A">
        <w:rPr>
          <w:rFonts w:ascii="Marianne" w:hAnsi="Marianne"/>
          <w:sz w:val="22"/>
          <w:szCs w:val="22"/>
        </w:rPr>
        <w:instrText>FORMCHECKBOX</w:instrText>
      </w:r>
      <w:r w:rsidR="00A33F98">
        <w:rPr>
          <w:rFonts w:ascii="Marianne" w:hAnsi="Marianne"/>
          <w:sz w:val="22"/>
          <w:szCs w:val="22"/>
        </w:rPr>
      </w:r>
      <w:r w:rsidR="00A33F98">
        <w:rPr>
          <w:rFonts w:ascii="Marianne" w:hAnsi="Marianne"/>
          <w:sz w:val="22"/>
          <w:szCs w:val="22"/>
        </w:rPr>
        <w:fldChar w:fldCharType="separate"/>
      </w:r>
      <w:bookmarkStart w:id="6" w:name="__Fieldmark__573_932687336"/>
      <w:bookmarkEnd w:id="6"/>
      <w:r w:rsidRPr="0018715A">
        <w:rPr>
          <w:rFonts w:ascii="Marianne" w:hAnsi="Marianne"/>
          <w:sz w:val="22"/>
          <w:szCs w:val="22"/>
        </w:rPr>
        <w:fldChar w:fldCharType="end"/>
      </w:r>
      <w:r w:rsidRPr="0018715A">
        <w:rPr>
          <w:rFonts w:ascii="Marianne" w:hAnsi="Marianne" w:cs="Calibri"/>
          <w:bCs/>
          <w:sz w:val="22"/>
          <w:szCs w:val="22"/>
        </w:rPr>
        <w:t xml:space="preserve"> Je / la société que je représente n’emploie pas des salariés étrangers.</w:t>
      </w:r>
    </w:p>
    <w:p w14:paraId="30B7F9C0" w14:textId="77777777" w:rsidR="00454051" w:rsidRPr="0018715A" w:rsidRDefault="00E76ABC">
      <w:pPr>
        <w:jc w:val="both"/>
        <w:rPr>
          <w:rFonts w:ascii="Marianne" w:hAnsi="Marianne"/>
          <w:sz w:val="22"/>
          <w:szCs w:val="22"/>
        </w:rPr>
      </w:pPr>
      <w:r w:rsidRPr="0018715A">
        <w:rPr>
          <w:rFonts w:ascii="Marianne" w:hAnsi="Marianne"/>
          <w:sz w:val="22"/>
          <w:szCs w:val="22"/>
        </w:rPr>
        <w:fldChar w:fldCharType="begin">
          <w:ffData>
            <w:name w:val=""/>
            <w:enabled/>
            <w:calcOnExit w:val="0"/>
            <w:checkBox>
              <w:sizeAuto/>
              <w:default w:val="0"/>
            </w:checkBox>
          </w:ffData>
        </w:fldChar>
      </w:r>
      <w:r w:rsidRPr="0018715A">
        <w:rPr>
          <w:rFonts w:ascii="Marianne" w:hAnsi="Marianne"/>
          <w:sz w:val="22"/>
          <w:szCs w:val="22"/>
        </w:rPr>
        <w:instrText>FORMCHECKBOX</w:instrText>
      </w:r>
      <w:r w:rsidR="00A33F98">
        <w:rPr>
          <w:rFonts w:ascii="Marianne" w:hAnsi="Marianne"/>
          <w:sz w:val="22"/>
          <w:szCs w:val="22"/>
        </w:rPr>
      </w:r>
      <w:r w:rsidR="00A33F98">
        <w:rPr>
          <w:rFonts w:ascii="Marianne" w:hAnsi="Marianne"/>
          <w:sz w:val="22"/>
          <w:szCs w:val="22"/>
        </w:rPr>
        <w:fldChar w:fldCharType="separate"/>
      </w:r>
      <w:bookmarkStart w:id="7" w:name="__Fieldmark__577_932687336"/>
      <w:bookmarkEnd w:id="7"/>
      <w:r w:rsidRPr="0018715A">
        <w:rPr>
          <w:rFonts w:ascii="Marianne" w:hAnsi="Marianne"/>
          <w:sz w:val="22"/>
          <w:szCs w:val="22"/>
        </w:rPr>
        <w:fldChar w:fldCharType="end"/>
      </w:r>
      <w:r w:rsidRPr="0018715A">
        <w:rPr>
          <w:rFonts w:ascii="Marianne" w:hAnsi="Marianne" w:cs="Calibri"/>
          <w:bCs/>
          <w:sz w:val="22"/>
          <w:szCs w:val="22"/>
        </w:rPr>
        <w:t xml:space="preserve"> Je / la société que je représente emploie des salariés étrangers.</w:t>
      </w:r>
    </w:p>
    <w:p w14:paraId="1CF4FB14" w14:textId="6AD836AD"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Dans cette hypothèse, je / la société que je représente remettra la liste nominative des salariés étrangers employés et soumis à l’autorisation de travail prévue à l’article L.5221-2 du </w:t>
      </w:r>
      <w:r w:rsidR="008A5C67">
        <w:rPr>
          <w:rFonts w:ascii="Marianne" w:hAnsi="Marianne" w:cs="Calibri"/>
          <w:bCs/>
          <w:sz w:val="22"/>
          <w:szCs w:val="22"/>
        </w:rPr>
        <w:t>C</w:t>
      </w:r>
      <w:r w:rsidRPr="0018715A">
        <w:rPr>
          <w:rFonts w:ascii="Marianne" w:hAnsi="Marianne" w:cs="Calibri"/>
          <w:bCs/>
          <w:sz w:val="22"/>
          <w:szCs w:val="22"/>
        </w:rPr>
        <w:t>ode du travail avant la signature du marché par la DAP.</w:t>
      </w:r>
    </w:p>
    <w:p w14:paraId="721E7D08" w14:textId="77777777" w:rsidR="00B215D7" w:rsidRDefault="00B215D7">
      <w:pPr>
        <w:jc w:val="both"/>
        <w:rPr>
          <w:rFonts w:ascii="Marianne" w:hAnsi="Marianne" w:cs="Calibri"/>
          <w:bCs/>
          <w:sz w:val="22"/>
          <w:szCs w:val="22"/>
        </w:rPr>
      </w:pPr>
    </w:p>
    <w:p w14:paraId="25765AAA" w14:textId="7BBF39EF"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La liste devra être établie dans les conditions prévues à l’article D.8254-2 du </w:t>
      </w:r>
      <w:r w:rsidR="008A5C67">
        <w:rPr>
          <w:rFonts w:ascii="Marianne" w:hAnsi="Marianne" w:cs="Calibri"/>
          <w:bCs/>
          <w:sz w:val="22"/>
          <w:szCs w:val="22"/>
        </w:rPr>
        <w:t>C</w:t>
      </w:r>
      <w:r w:rsidRPr="0018715A">
        <w:rPr>
          <w:rFonts w:ascii="Marianne" w:hAnsi="Marianne" w:cs="Calibri"/>
          <w:bCs/>
          <w:sz w:val="22"/>
          <w:szCs w:val="22"/>
        </w:rPr>
        <w:t>ode du travail et précisera pour chaque salarié :</w:t>
      </w:r>
    </w:p>
    <w:p w14:paraId="4880ED9F"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sa date d’embauche,</w:t>
      </w:r>
    </w:p>
    <w:p w14:paraId="1528B9A4"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sa nationalité</w:t>
      </w:r>
    </w:p>
    <w:p w14:paraId="566689FD" w14:textId="77777777" w:rsidR="00454051" w:rsidRPr="0018715A" w:rsidRDefault="00E76ABC">
      <w:pPr>
        <w:jc w:val="both"/>
        <w:rPr>
          <w:rFonts w:ascii="Marianne" w:hAnsi="Marianne" w:cs="Calibri"/>
          <w:sz w:val="22"/>
          <w:szCs w:val="22"/>
        </w:rPr>
      </w:pPr>
      <w:r w:rsidRPr="0018715A">
        <w:rPr>
          <w:rFonts w:ascii="Marianne" w:hAnsi="Marianne" w:cs="Calibri"/>
          <w:bCs/>
          <w:sz w:val="22"/>
          <w:szCs w:val="22"/>
        </w:rPr>
        <w:t>- le type et le numéro d’ordre du titre valant autorisation de travail.</w:t>
      </w:r>
    </w:p>
    <w:p w14:paraId="36C89EB4" w14:textId="77777777" w:rsidR="00454051" w:rsidRPr="0018715A" w:rsidRDefault="00454051">
      <w:pPr>
        <w:suppressAutoHyphens w:val="0"/>
        <w:jc w:val="both"/>
        <w:rPr>
          <w:rFonts w:ascii="Marianne" w:hAnsi="Marianne" w:cs="Calibri"/>
          <w:sz w:val="22"/>
          <w:szCs w:val="22"/>
        </w:rPr>
      </w:pPr>
    </w:p>
    <w:p w14:paraId="497D3987" w14:textId="77777777" w:rsidR="00454051" w:rsidRPr="0018715A" w:rsidRDefault="00E76ABC">
      <w:pPr>
        <w:suppressAutoHyphens w:val="0"/>
        <w:jc w:val="both"/>
        <w:rPr>
          <w:rFonts w:ascii="Marianne" w:hAnsi="Marianne" w:cs="Calibri"/>
          <w:b/>
          <w:i/>
          <w:sz w:val="22"/>
          <w:szCs w:val="22"/>
        </w:rPr>
      </w:pPr>
      <w:r w:rsidRPr="0018715A">
        <w:rPr>
          <w:rFonts w:ascii="Marianne" w:hAnsi="Marianne" w:cs="Calibri"/>
          <w:b/>
          <w:i/>
          <w:sz w:val="22"/>
          <w:szCs w:val="22"/>
          <w:u w:val="single"/>
        </w:rPr>
        <w:t xml:space="preserve">SI L’ENTREPRISE EST </w:t>
      </w:r>
      <w:r w:rsidRPr="0018715A">
        <w:rPr>
          <w:rFonts w:ascii="Marianne" w:hAnsi="Marianne" w:cs="Calibri"/>
          <w:b/>
          <w:i/>
          <w:caps/>
          <w:sz w:val="22"/>
          <w:szCs w:val="22"/>
          <w:u w:val="single"/>
        </w:rPr>
        <w:t>ETABLIE à l’étranger</w:t>
      </w:r>
      <w:r w:rsidRPr="0018715A">
        <w:rPr>
          <w:rFonts w:ascii="Marianne" w:hAnsi="Marianne" w:cs="Calibri"/>
          <w:b/>
          <w:i/>
          <w:caps/>
          <w:sz w:val="22"/>
          <w:szCs w:val="22"/>
        </w:rPr>
        <w:t> </w:t>
      </w:r>
      <w:r w:rsidRPr="0018715A">
        <w:rPr>
          <w:rFonts w:ascii="Marianne" w:hAnsi="Marianne" w:cs="Calibri"/>
          <w:b/>
          <w:i/>
          <w:sz w:val="22"/>
          <w:szCs w:val="22"/>
        </w:rPr>
        <w:t>:</w:t>
      </w:r>
    </w:p>
    <w:p w14:paraId="0F85B2C4" w14:textId="51E07ABF"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 Atteste sur l’honneur que je / la société que je représente fourni aux salariés des bulletins de paie comportant les mentions prévues à l’article R.3243-1 du </w:t>
      </w:r>
      <w:r w:rsidR="008A5C67">
        <w:rPr>
          <w:rFonts w:ascii="Marianne" w:hAnsi="Marianne" w:cs="Calibri"/>
          <w:bCs/>
          <w:sz w:val="22"/>
          <w:szCs w:val="22"/>
        </w:rPr>
        <w:t>C</w:t>
      </w:r>
      <w:r w:rsidRPr="0018715A">
        <w:rPr>
          <w:rFonts w:ascii="Marianne" w:hAnsi="Marianne" w:cs="Calibri"/>
          <w:bCs/>
          <w:sz w:val="22"/>
          <w:szCs w:val="22"/>
        </w:rPr>
        <w:t>ode du travail ou des documents équivalents,</w:t>
      </w:r>
    </w:p>
    <w:p w14:paraId="1727B291" w14:textId="77777777" w:rsidR="00454051" w:rsidRPr="0018715A" w:rsidRDefault="00E76ABC">
      <w:pPr>
        <w:jc w:val="both"/>
        <w:rPr>
          <w:rFonts w:ascii="Marianne" w:hAnsi="Marianne"/>
          <w:sz w:val="22"/>
          <w:szCs w:val="22"/>
        </w:rPr>
      </w:pPr>
      <w:r w:rsidRPr="0018715A">
        <w:rPr>
          <w:rFonts w:ascii="Marianne" w:hAnsi="Marianne" w:cs="Calibri"/>
          <w:bCs/>
          <w:sz w:val="22"/>
          <w:szCs w:val="22"/>
        </w:rPr>
        <w:t>- Atteste sur l’honneur que</w:t>
      </w:r>
      <w:r w:rsidRPr="0018715A">
        <w:rPr>
          <w:rStyle w:val="Ancredenotedebasdepage"/>
          <w:rFonts w:ascii="Marianne" w:hAnsi="Marianne" w:cs="Calibri"/>
          <w:bCs/>
          <w:sz w:val="22"/>
          <w:szCs w:val="22"/>
        </w:rPr>
        <w:footnoteReference w:id="3"/>
      </w:r>
      <w:r w:rsidRPr="0018715A">
        <w:rPr>
          <w:rFonts w:ascii="Marianne" w:hAnsi="Marianne" w:cs="Calibri"/>
          <w:bCs/>
          <w:sz w:val="22"/>
          <w:szCs w:val="22"/>
        </w:rPr>
        <w:t> :</w:t>
      </w:r>
    </w:p>
    <w:p w14:paraId="68FA2257" w14:textId="77777777" w:rsidR="00454051" w:rsidRPr="0018715A" w:rsidRDefault="00E76ABC">
      <w:pPr>
        <w:jc w:val="both"/>
        <w:rPr>
          <w:rFonts w:ascii="Marianne" w:hAnsi="Marianne"/>
          <w:sz w:val="22"/>
          <w:szCs w:val="22"/>
        </w:rPr>
      </w:pPr>
      <w:r w:rsidRPr="0018715A">
        <w:rPr>
          <w:rFonts w:ascii="Marianne" w:hAnsi="Marianne"/>
          <w:sz w:val="22"/>
          <w:szCs w:val="22"/>
        </w:rPr>
        <w:fldChar w:fldCharType="begin">
          <w:ffData>
            <w:name w:val=""/>
            <w:enabled/>
            <w:calcOnExit w:val="0"/>
            <w:checkBox>
              <w:sizeAuto/>
              <w:default w:val="0"/>
            </w:checkBox>
          </w:ffData>
        </w:fldChar>
      </w:r>
      <w:r w:rsidRPr="0018715A">
        <w:rPr>
          <w:rFonts w:ascii="Marianne" w:hAnsi="Marianne"/>
          <w:sz w:val="22"/>
          <w:szCs w:val="22"/>
        </w:rPr>
        <w:instrText>FORMCHECKBOX</w:instrText>
      </w:r>
      <w:r w:rsidR="00A33F98">
        <w:rPr>
          <w:rFonts w:ascii="Marianne" w:hAnsi="Marianne"/>
          <w:sz w:val="22"/>
          <w:szCs w:val="22"/>
        </w:rPr>
      </w:r>
      <w:r w:rsidR="00A33F98">
        <w:rPr>
          <w:rFonts w:ascii="Marianne" w:hAnsi="Marianne"/>
          <w:sz w:val="22"/>
          <w:szCs w:val="22"/>
        </w:rPr>
        <w:fldChar w:fldCharType="separate"/>
      </w:r>
      <w:bookmarkStart w:id="8" w:name="__Fieldmark__599_932687336"/>
      <w:bookmarkEnd w:id="8"/>
      <w:r w:rsidRPr="0018715A">
        <w:rPr>
          <w:rFonts w:ascii="Marianne" w:hAnsi="Marianne"/>
          <w:sz w:val="22"/>
          <w:szCs w:val="22"/>
        </w:rPr>
        <w:fldChar w:fldCharType="end"/>
      </w:r>
      <w:r w:rsidRPr="0018715A">
        <w:rPr>
          <w:rFonts w:ascii="Marianne" w:hAnsi="Marianne" w:cs="Calibri"/>
          <w:bCs/>
          <w:sz w:val="22"/>
          <w:szCs w:val="22"/>
        </w:rPr>
        <w:t xml:space="preserve"> Je / la société que je représente ne détache pas des salariés sur le territoire français pour l’exécution du marché.</w:t>
      </w:r>
    </w:p>
    <w:p w14:paraId="5F045040" w14:textId="77777777" w:rsidR="00454051" w:rsidRPr="0018715A" w:rsidRDefault="00E76ABC">
      <w:pPr>
        <w:jc w:val="both"/>
        <w:rPr>
          <w:rFonts w:ascii="Marianne" w:hAnsi="Marianne"/>
          <w:sz w:val="22"/>
          <w:szCs w:val="22"/>
        </w:rPr>
      </w:pPr>
      <w:r w:rsidRPr="0018715A">
        <w:rPr>
          <w:rFonts w:ascii="Marianne" w:hAnsi="Marianne"/>
          <w:sz w:val="22"/>
          <w:szCs w:val="22"/>
        </w:rPr>
        <w:fldChar w:fldCharType="begin">
          <w:ffData>
            <w:name w:val=""/>
            <w:enabled/>
            <w:calcOnExit w:val="0"/>
            <w:checkBox>
              <w:sizeAuto/>
              <w:default w:val="0"/>
            </w:checkBox>
          </w:ffData>
        </w:fldChar>
      </w:r>
      <w:r w:rsidRPr="0018715A">
        <w:rPr>
          <w:rFonts w:ascii="Marianne" w:hAnsi="Marianne"/>
          <w:sz w:val="22"/>
          <w:szCs w:val="22"/>
        </w:rPr>
        <w:instrText>FORMCHECKBOX</w:instrText>
      </w:r>
      <w:r w:rsidR="00A33F98">
        <w:rPr>
          <w:rFonts w:ascii="Marianne" w:hAnsi="Marianne"/>
          <w:sz w:val="22"/>
          <w:szCs w:val="22"/>
        </w:rPr>
      </w:r>
      <w:r w:rsidR="00A33F98">
        <w:rPr>
          <w:rFonts w:ascii="Marianne" w:hAnsi="Marianne"/>
          <w:sz w:val="22"/>
          <w:szCs w:val="22"/>
        </w:rPr>
        <w:fldChar w:fldCharType="separate"/>
      </w:r>
      <w:bookmarkStart w:id="9" w:name="__Fieldmark__603_932687336"/>
      <w:bookmarkEnd w:id="9"/>
      <w:r w:rsidRPr="0018715A">
        <w:rPr>
          <w:rFonts w:ascii="Marianne" w:hAnsi="Marianne"/>
          <w:sz w:val="22"/>
          <w:szCs w:val="22"/>
        </w:rPr>
        <w:fldChar w:fldCharType="end"/>
      </w:r>
      <w:r w:rsidRPr="0018715A">
        <w:rPr>
          <w:rFonts w:ascii="Marianne" w:hAnsi="Marianne" w:cs="Calibri"/>
          <w:bCs/>
          <w:sz w:val="22"/>
          <w:szCs w:val="22"/>
        </w:rPr>
        <w:t xml:space="preserve"> Je / la société que je représente détache des salariés sur le territoire français pour l’exécution du marché.</w:t>
      </w:r>
    </w:p>
    <w:p w14:paraId="43878FA0" w14:textId="29DBA857"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Dans cette hypothèse, je / la société que je représente remettra la liste nominative des salariés détachés en application de l’article D.8254-3 du </w:t>
      </w:r>
      <w:r w:rsidR="008A5C67">
        <w:rPr>
          <w:rFonts w:ascii="Marianne" w:hAnsi="Marianne" w:cs="Calibri"/>
          <w:bCs/>
          <w:sz w:val="22"/>
          <w:szCs w:val="22"/>
        </w:rPr>
        <w:t>C</w:t>
      </w:r>
      <w:r w:rsidRPr="0018715A">
        <w:rPr>
          <w:rFonts w:ascii="Marianne" w:hAnsi="Marianne" w:cs="Calibri"/>
          <w:bCs/>
          <w:sz w:val="22"/>
          <w:szCs w:val="22"/>
        </w:rPr>
        <w:t>ode du travail avant la signature du marché par la DAP.</w:t>
      </w:r>
    </w:p>
    <w:p w14:paraId="429DC7F0" w14:textId="77777777" w:rsidR="00454051" w:rsidRPr="0018715A" w:rsidRDefault="00454051">
      <w:pPr>
        <w:jc w:val="both"/>
        <w:rPr>
          <w:rFonts w:ascii="Marianne" w:hAnsi="Marianne" w:cs="Calibri"/>
          <w:bCs/>
          <w:sz w:val="22"/>
          <w:szCs w:val="22"/>
        </w:rPr>
      </w:pPr>
    </w:p>
    <w:p w14:paraId="3A0C21B9" w14:textId="28A58965" w:rsidR="00454051" w:rsidRPr="0018715A" w:rsidRDefault="00E76ABC">
      <w:pPr>
        <w:jc w:val="both"/>
        <w:rPr>
          <w:rFonts w:ascii="Marianne" w:hAnsi="Marianne" w:cs="Calibri"/>
          <w:bCs/>
          <w:sz w:val="22"/>
          <w:szCs w:val="22"/>
        </w:rPr>
      </w:pPr>
      <w:r w:rsidRPr="0018715A">
        <w:rPr>
          <w:rFonts w:ascii="Marianne" w:hAnsi="Marianne" w:cs="Calibri"/>
          <w:bCs/>
          <w:sz w:val="22"/>
          <w:szCs w:val="22"/>
        </w:rPr>
        <w:t xml:space="preserve">La liste devra être établie dans les conditions prévues aux articles D.8254-3 et D.8254-2 du </w:t>
      </w:r>
      <w:r w:rsidR="008A5C67">
        <w:rPr>
          <w:rFonts w:ascii="Marianne" w:hAnsi="Marianne" w:cs="Calibri"/>
          <w:bCs/>
          <w:sz w:val="22"/>
          <w:szCs w:val="22"/>
        </w:rPr>
        <w:t>C</w:t>
      </w:r>
      <w:r w:rsidRPr="0018715A">
        <w:rPr>
          <w:rFonts w:ascii="Marianne" w:hAnsi="Marianne" w:cs="Calibri"/>
          <w:bCs/>
          <w:sz w:val="22"/>
          <w:szCs w:val="22"/>
        </w:rPr>
        <w:t>ode du travail et précisera pour chaque salarié :</w:t>
      </w:r>
    </w:p>
    <w:p w14:paraId="7E768062"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sa date d’embauche,</w:t>
      </w:r>
    </w:p>
    <w:p w14:paraId="23282910"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sa nationalité</w:t>
      </w:r>
    </w:p>
    <w:p w14:paraId="56BC0F39" w14:textId="77777777" w:rsidR="00454051" w:rsidRPr="0018715A" w:rsidRDefault="00E76ABC">
      <w:pPr>
        <w:jc w:val="both"/>
        <w:rPr>
          <w:rFonts w:ascii="Marianne" w:hAnsi="Marianne" w:cs="Calibri"/>
          <w:bCs/>
          <w:sz w:val="22"/>
          <w:szCs w:val="22"/>
        </w:rPr>
      </w:pPr>
      <w:r w:rsidRPr="0018715A">
        <w:rPr>
          <w:rFonts w:ascii="Marianne" w:hAnsi="Marianne" w:cs="Calibri"/>
          <w:bCs/>
          <w:sz w:val="22"/>
          <w:szCs w:val="22"/>
        </w:rPr>
        <w:t>- le type et le numéro d’ordre du titre valant autorisation de travail.</w:t>
      </w:r>
    </w:p>
    <w:p w14:paraId="6B607AF1" w14:textId="6EE33D57" w:rsidR="008B123F" w:rsidRDefault="008B123F">
      <w:pPr>
        <w:jc w:val="both"/>
        <w:rPr>
          <w:rFonts w:ascii="Marianne" w:hAnsi="Marianne" w:cs="Calibri"/>
          <w:bCs/>
          <w:sz w:val="22"/>
          <w:szCs w:val="22"/>
        </w:rPr>
      </w:pPr>
    </w:p>
    <w:p w14:paraId="1EB522ED" w14:textId="16AF9BD0" w:rsidR="008A5C67" w:rsidRDefault="008A5C67">
      <w:pPr>
        <w:jc w:val="both"/>
        <w:rPr>
          <w:rFonts w:ascii="Marianne" w:hAnsi="Marianne" w:cs="Calibri"/>
          <w:bCs/>
          <w:sz w:val="22"/>
          <w:szCs w:val="22"/>
        </w:rPr>
      </w:pPr>
      <w:r w:rsidRPr="008A5C67">
        <w:rPr>
          <w:rFonts w:ascii="Marianne" w:hAnsi="Marianne" w:cs="Calibri"/>
          <w:bCs/>
          <w:sz w:val="22"/>
          <w:szCs w:val="22"/>
        </w:rPr>
        <w:t>M’engage, si le marché m’est attribué, à fournir les documents listés aux articles R2143-7 à R2143-10 du code de la commande publique et à l’article D.8222-7 du code du travail avant la signature du marché par la DAP et à renouveler leur production tous les six (6) mois jusqu’à la fin d’exécution du marché.</w:t>
      </w:r>
    </w:p>
    <w:p w14:paraId="69F9306F" w14:textId="77777777" w:rsidR="00B215D7" w:rsidRDefault="00B215D7">
      <w:pPr>
        <w:jc w:val="both"/>
        <w:rPr>
          <w:rFonts w:ascii="Marianne" w:hAnsi="Marianne" w:cs="Calibri"/>
          <w:bCs/>
          <w:sz w:val="22"/>
          <w:szCs w:val="22"/>
        </w:rPr>
      </w:pPr>
    </w:p>
    <w:tbl>
      <w:tblPr>
        <w:tblStyle w:val="Grilledutableau"/>
        <w:tblW w:w="0" w:type="auto"/>
        <w:tblLook w:val="04A0" w:firstRow="1" w:lastRow="0" w:firstColumn="1" w:lastColumn="0" w:noHBand="0" w:noVBand="1"/>
      </w:tblPr>
      <w:tblGrid>
        <w:gridCol w:w="4531"/>
        <w:gridCol w:w="4531"/>
      </w:tblGrid>
      <w:tr w:rsidR="00C3211F" w:rsidRPr="000F3C90" w14:paraId="0AA3E11A" w14:textId="77777777" w:rsidTr="00B215D7">
        <w:trPr>
          <w:trHeight w:val="2097"/>
        </w:trPr>
        <w:tc>
          <w:tcPr>
            <w:tcW w:w="4531" w:type="dxa"/>
          </w:tcPr>
          <w:p w14:paraId="17A00850" w14:textId="77777777" w:rsidR="00C3211F" w:rsidRPr="000F3C90" w:rsidRDefault="00C3211F" w:rsidP="00A37354">
            <w:pPr>
              <w:rPr>
                <w:rFonts w:asciiTheme="minorHAnsi" w:hAnsiTheme="minorHAnsi" w:cstheme="minorHAnsi"/>
                <w:b/>
                <w:bCs/>
                <w:sz w:val="22"/>
                <w:szCs w:val="22"/>
              </w:rPr>
            </w:pPr>
            <w:r w:rsidRPr="000F3C90">
              <w:rPr>
                <w:rFonts w:asciiTheme="minorHAnsi" w:hAnsiTheme="minorHAnsi" w:cstheme="minorHAnsi"/>
                <w:b/>
                <w:bCs/>
                <w:sz w:val="22"/>
                <w:szCs w:val="22"/>
              </w:rPr>
              <w:t xml:space="preserve">Signature de l’entreprise </w:t>
            </w:r>
          </w:p>
          <w:p w14:paraId="716BAE44" w14:textId="77777777" w:rsidR="00C3211F" w:rsidRPr="000F3C90" w:rsidRDefault="00C3211F" w:rsidP="00A37354">
            <w:pPr>
              <w:rPr>
                <w:rFonts w:asciiTheme="minorHAnsi" w:hAnsiTheme="minorHAnsi" w:cstheme="minorHAnsi"/>
                <w:b/>
                <w:bCs/>
                <w:sz w:val="22"/>
                <w:szCs w:val="22"/>
              </w:rPr>
            </w:pPr>
          </w:p>
        </w:tc>
        <w:tc>
          <w:tcPr>
            <w:tcW w:w="4531" w:type="dxa"/>
          </w:tcPr>
          <w:p w14:paraId="4B09524D" w14:textId="77777777" w:rsidR="00C3211F" w:rsidRPr="000F3C90" w:rsidRDefault="00C3211F" w:rsidP="00A37354">
            <w:pPr>
              <w:rPr>
                <w:rFonts w:asciiTheme="minorHAnsi" w:hAnsiTheme="minorHAnsi" w:cstheme="minorHAnsi"/>
                <w:b/>
                <w:bCs/>
                <w:sz w:val="22"/>
                <w:szCs w:val="22"/>
              </w:rPr>
            </w:pPr>
            <w:r w:rsidRPr="000F3C90">
              <w:rPr>
                <w:rFonts w:asciiTheme="minorHAnsi" w:hAnsiTheme="minorHAnsi" w:cstheme="minorHAnsi"/>
                <w:b/>
                <w:bCs/>
                <w:sz w:val="22"/>
                <w:szCs w:val="22"/>
              </w:rPr>
              <w:t>Signature du représentant du Pouvoir adjudicateur</w:t>
            </w:r>
          </w:p>
          <w:p w14:paraId="3FA72785" w14:textId="77777777" w:rsidR="00C3211F" w:rsidRPr="000F3C90" w:rsidRDefault="00C3211F" w:rsidP="00A37354">
            <w:pPr>
              <w:rPr>
                <w:rFonts w:asciiTheme="minorHAnsi" w:hAnsiTheme="minorHAnsi" w:cstheme="minorHAnsi"/>
                <w:b/>
                <w:bCs/>
                <w:sz w:val="22"/>
                <w:szCs w:val="22"/>
              </w:rPr>
            </w:pPr>
          </w:p>
        </w:tc>
      </w:tr>
    </w:tbl>
    <w:p w14:paraId="07FA8040" w14:textId="3A428511" w:rsidR="00454051" w:rsidRPr="0018715A" w:rsidRDefault="00454051" w:rsidP="00B215D7">
      <w:pPr>
        <w:rPr>
          <w:rFonts w:ascii="Marianne" w:hAnsi="Marianne" w:cs="Calibri"/>
          <w:bCs/>
          <w:sz w:val="22"/>
          <w:szCs w:val="22"/>
        </w:rPr>
      </w:pPr>
    </w:p>
    <w:sectPr w:rsidR="00454051" w:rsidRPr="0018715A" w:rsidSect="001317BE">
      <w:footerReference w:type="default" r:id="rId13"/>
      <w:headerReference w:type="first" r:id="rId14"/>
      <w:footerReference w:type="first" r:id="rId15"/>
      <w:pgSz w:w="11906" w:h="16838"/>
      <w:pgMar w:top="1843" w:right="851" w:bottom="1365" w:left="1134" w:header="0" w:footer="590" w:gutter="0"/>
      <w:cols w:space="720"/>
      <w:formProt w:val="0"/>
      <w:titlePg/>
      <w:docGrid w:linePitch="60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4A91E" w14:textId="77777777" w:rsidR="001153E1" w:rsidRDefault="00E76ABC">
      <w:r>
        <w:separator/>
      </w:r>
    </w:p>
  </w:endnote>
  <w:endnote w:type="continuationSeparator" w:id="0">
    <w:p w14:paraId="3FE5AE4B" w14:textId="77777777" w:rsidR="001153E1" w:rsidRDefault="00E76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CA79" w14:textId="7C89CA63" w:rsidR="00051554" w:rsidRPr="00CB4CA6" w:rsidRDefault="00051554" w:rsidP="00051554">
    <w:pPr>
      <w:pStyle w:val="Pieddepage"/>
      <w:jc w:val="center"/>
      <w:rPr>
        <w:rFonts w:ascii="Marianne" w:hAnsi="Marianne"/>
      </w:rPr>
    </w:pPr>
    <w:r w:rsidRPr="00CB4CA6">
      <w:rPr>
        <w:rFonts w:ascii="Marianne" w:hAnsi="Marianne"/>
      </w:rPr>
      <w:t>AE - 2</w:t>
    </w:r>
    <w:r w:rsidR="001107AF">
      <w:rPr>
        <w:rFonts w:ascii="Marianne" w:hAnsi="Marianne"/>
      </w:rPr>
      <w:t>5</w:t>
    </w:r>
    <w:r w:rsidRPr="00CB4CA6">
      <w:rPr>
        <w:rFonts w:ascii="Marianne" w:hAnsi="Marianne"/>
      </w:rPr>
      <w:t>PS50</w:t>
    </w:r>
    <w:r w:rsidR="001107AF">
      <w:rPr>
        <w:rFonts w:ascii="Marianne" w:hAnsi="Marianne"/>
      </w:rPr>
      <w:t>15</w:t>
    </w:r>
    <w:r w:rsidRPr="00CB4CA6">
      <w:rPr>
        <w:rFonts w:ascii="Marianne" w:hAnsi="Marianne"/>
      </w:rPr>
      <w:t xml:space="preserve"> </w:t>
    </w:r>
    <w:r w:rsidR="001317BE">
      <w:rPr>
        <w:rFonts w:ascii="Marianne" w:hAnsi="Marianne"/>
      </w:rPr>
      <w:t>-</w:t>
    </w:r>
    <w:r w:rsidR="002F6CF0" w:rsidRPr="00CB4CA6">
      <w:rPr>
        <w:rFonts w:ascii="Marianne" w:hAnsi="Marianne"/>
      </w:rPr>
      <w:t xml:space="preserve"> </w:t>
    </w:r>
    <w:bookmarkStart w:id="10" w:name="_Hlk196727092"/>
    <w:r w:rsidR="001107AF">
      <w:rPr>
        <w:rFonts w:ascii="Marianne" w:hAnsi="Marianne"/>
      </w:rPr>
      <w:t>Fourniture de matériels</w:t>
    </w:r>
    <w:r w:rsidR="00955DBC">
      <w:rPr>
        <w:rFonts w:ascii="Marianne" w:hAnsi="Marianne"/>
      </w:rPr>
      <w:t xml:space="preserve">, livraison et aide à la numérisation </w:t>
    </w:r>
    <w:r w:rsidR="00EB4BE7">
      <w:rPr>
        <w:rFonts w:ascii="Marianne" w:hAnsi="Marianne"/>
      </w:rPr>
      <w:t>par scanners</w:t>
    </w:r>
    <w:bookmarkEnd w:id="10"/>
    <w:r w:rsidR="00C65AF1" w:rsidRPr="00CB4CA6">
      <w:rPr>
        <w:rFonts w:ascii="Marianne" w:hAnsi="Marianne"/>
      </w:rPr>
      <w:tab/>
    </w:r>
    <w:r w:rsidR="00C65AF1" w:rsidRPr="00CB4CA6">
      <w:rPr>
        <w:rFonts w:ascii="Marianne" w:hAnsi="Marianne"/>
      </w:rPr>
      <w:tab/>
    </w:r>
    <w:r w:rsidRPr="00CB4CA6">
      <w:rPr>
        <w:rFonts w:ascii="Marianne" w:hAnsi="Marianne"/>
      </w:rPr>
      <w:t xml:space="preserve">  </w:t>
    </w:r>
  </w:p>
  <w:p w14:paraId="6B3D3847" w14:textId="7D8AAB97" w:rsidR="00134D91" w:rsidRDefault="00134D91" w:rsidP="0060572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020EE" w14:textId="6D286888" w:rsidR="001317BE" w:rsidRDefault="001317BE" w:rsidP="001317BE">
    <w:pPr>
      <w:pStyle w:val="Pieddepage"/>
    </w:pPr>
    <w:r w:rsidRPr="00497697">
      <w:rPr>
        <w:rFonts w:ascii="Marianne" w:hAnsi="Marianne"/>
      </w:rPr>
      <w:t>AE – 25PS5015 - Fourniture</w:t>
    </w:r>
    <w:r>
      <w:rPr>
        <w:rFonts w:ascii="Marianne" w:hAnsi="Marianne"/>
      </w:rPr>
      <w:t xml:space="preserve"> de matériels</w:t>
    </w:r>
    <w:r w:rsidR="00CA3051">
      <w:rPr>
        <w:rFonts w:ascii="Marianne" w:hAnsi="Marianne"/>
      </w:rPr>
      <w:t>, livraison et aide à la numérisation par scanners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56A61" w14:textId="77777777" w:rsidR="00454051" w:rsidRDefault="00E76ABC">
      <w:r>
        <w:separator/>
      </w:r>
    </w:p>
  </w:footnote>
  <w:footnote w:type="continuationSeparator" w:id="0">
    <w:p w14:paraId="16EDC6BE" w14:textId="77777777" w:rsidR="00454051" w:rsidRDefault="00E76ABC">
      <w:r>
        <w:continuationSeparator/>
      </w:r>
    </w:p>
  </w:footnote>
  <w:footnote w:id="1">
    <w:p w14:paraId="4EC8298F" w14:textId="77777777" w:rsidR="00454051" w:rsidRDefault="00E76ABC">
      <w:r>
        <w:rPr>
          <w:rStyle w:val="Caractresdenotedebasdepage"/>
          <w:rFonts w:ascii="Calibri" w:hAnsi="Calibri"/>
        </w:rPr>
        <w:footnoteRef/>
      </w:r>
      <w:r>
        <w:rPr>
          <w:rStyle w:val="Caractresdenotedebasdepage"/>
          <w:rFonts w:ascii="Calibri" w:hAnsi="Calibri"/>
        </w:rPr>
        <w:tab/>
      </w:r>
      <w:r>
        <w:rPr>
          <w:rFonts w:ascii="Calibri" w:hAnsi="Calibri" w:cs="Calibri"/>
          <w:sz w:val="16"/>
          <w:szCs w:val="16"/>
        </w:rPr>
        <w:t xml:space="preserve"> A renseigner par le titulaire.</w:t>
      </w:r>
    </w:p>
  </w:footnote>
  <w:footnote w:id="2">
    <w:p w14:paraId="6FEF2285" w14:textId="2F664F31" w:rsidR="00454051" w:rsidRDefault="00E76ABC">
      <w:r>
        <w:rPr>
          <w:rStyle w:val="Caractresdenotedebasdepage"/>
          <w:rFonts w:ascii="Calibri" w:hAnsi="Calibri"/>
        </w:rPr>
        <w:footnoteRef/>
      </w:r>
      <w:r w:rsidR="00E33946">
        <w:rPr>
          <w:rFonts w:ascii="Calibri" w:hAnsi="Calibri" w:cs="Calibri"/>
          <w:bCs/>
          <w:sz w:val="20"/>
          <w:szCs w:val="16"/>
          <w:vertAlign w:val="superscript"/>
        </w:rPr>
        <w:t xml:space="preserve">   </w:t>
      </w:r>
      <w:r>
        <w:rPr>
          <w:rFonts w:ascii="Calibri" w:hAnsi="Calibri" w:cs="Calibri"/>
          <w:bCs/>
          <w:sz w:val="20"/>
          <w:szCs w:val="16"/>
          <w:vertAlign w:val="superscript"/>
        </w:rPr>
        <w:t xml:space="preserve"> </w:t>
      </w:r>
      <w:r>
        <w:rPr>
          <w:rFonts w:ascii="Calibri" w:hAnsi="Calibri" w:cs="Calibri"/>
          <w:bCs/>
          <w:sz w:val="16"/>
          <w:szCs w:val="16"/>
        </w:rPr>
        <w:t>Cocher la case concernée</w:t>
      </w:r>
    </w:p>
  </w:footnote>
  <w:footnote w:id="3">
    <w:p w14:paraId="440C44C6" w14:textId="77777777" w:rsidR="00454051" w:rsidRDefault="00E76ABC">
      <w:pPr>
        <w:pStyle w:val="Notedebasdepage"/>
        <w:ind w:left="180" w:hanging="180"/>
        <w:jc w:val="both"/>
      </w:pPr>
      <w:r>
        <w:rPr>
          <w:rStyle w:val="Caractresdenotedebasdepage"/>
          <w:rFonts w:ascii="Calibri" w:hAnsi="Calibri"/>
        </w:rPr>
        <w:footnoteRef/>
      </w:r>
      <w:r>
        <w:rPr>
          <w:rStyle w:val="Caractresdenotedebasdepage"/>
          <w:rFonts w:ascii="Calibri" w:hAnsi="Calibri"/>
        </w:rPr>
        <w:tab/>
      </w:r>
      <w:r>
        <w:rPr>
          <w:rFonts w:ascii="Calibri" w:hAnsi="Calibri" w:cs="Calibri"/>
          <w:sz w:val="16"/>
          <w:szCs w:val="16"/>
        </w:rPr>
        <w:t xml:space="preserve"> Cocher la case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3D7F9" w14:textId="0036DB30" w:rsidR="00C65AF1" w:rsidRDefault="00C65AF1" w:rsidP="00C65AF1">
    <w:pPr>
      <w:pStyle w:val="En-tte"/>
    </w:pPr>
  </w:p>
  <w:p w14:paraId="01612FB9" w14:textId="28C983E0" w:rsidR="00C65AF1" w:rsidRDefault="00C65AF1" w:rsidP="00C65AF1">
    <w:pPr>
      <w:tabs>
        <w:tab w:val="right" w:pos="9026"/>
      </w:tabs>
      <w:autoSpaceDE w:val="0"/>
      <w:autoSpaceDN w:val="0"/>
      <w:jc w:val="right"/>
    </w:pPr>
    <w:r>
      <w:t xml:space="preserve">                                                                                                  </w:t>
    </w:r>
  </w:p>
  <w:p w14:paraId="0166E0C6" w14:textId="275ADFE9" w:rsidR="001317BE" w:rsidRDefault="00C65AF1" w:rsidP="00C65AF1">
    <w:pPr>
      <w:tabs>
        <w:tab w:val="right" w:pos="9026"/>
      </w:tabs>
      <w:autoSpaceDE w:val="0"/>
      <w:autoSpaceDN w:val="0"/>
      <w:jc w:val="right"/>
    </w:pPr>
    <w:r>
      <w:t xml:space="preserve"> </w:t>
    </w:r>
  </w:p>
  <w:p w14:paraId="08706B88" w14:textId="55D4F121" w:rsidR="00C65AF1" w:rsidRPr="00B67ADB" w:rsidRDefault="001317BE" w:rsidP="00C65AF1">
    <w:pPr>
      <w:tabs>
        <w:tab w:val="right" w:pos="9026"/>
      </w:tabs>
      <w:autoSpaceDE w:val="0"/>
      <w:autoSpaceDN w:val="0"/>
      <w:jc w:val="right"/>
      <w:rPr>
        <w:rFonts w:ascii="Arial" w:eastAsia="Arial" w:hAnsi="Arial" w:cs="Arial"/>
        <w:b/>
        <w:bCs/>
        <w:lang w:eastAsia="en-US"/>
      </w:rPr>
    </w:pPr>
    <w:r>
      <w:rPr>
        <w:noProof/>
        <w:lang w:eastAsia="fr-FR"/>
      </w:rPr>
      <w:drawing>
        <wp:anchor distT="0" distB="0" distL="114300" distR="114300" simplePos="0" relativeHeight="251660288" behindDoc="0" locked="0" layoutInCell="1" allowOverlap="1" wp14:anchorId="16679431" wp14:editId="0AA46569">
          <wp:simplePos x="0" y="0"/>
          <wp:positionH relativeFrom="margin">
            <wp:posOffset>99060</wp:posOffset>
          </wp:positionH>
          <wp:positionV relativeFrom="paragraph">
            <wp:posOffset>3175</wp:posOffset>
          </wp:positionV>
          <wp:extent cx="1213485" cy="978535"/>
          <wp:effectExtent l="0" t="0" r="0" b="0"/>
          <wp:wrapSquare wrapText="bothSides"/>
          <wp:docPr id="7"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978535"/>
                  </a:xfrm>
                  <a:prstGeom prst="rect">
                    <a:avLst/>
                  </a:prstGeom>
                  <a:noFill/>
                  <a:ln>
                    <a:noFill/>
                  </a:ln>
                </pic:spPr>
              </pic:pic>
            </a:graphicData>
          </a:graphic>
          <wp14:sizeRelH relativeFrom="page">
            <wp14:pctWidth>0</wp14:pctWidth>
          </wp14:sizeRelH>
          <wp14:sizeRelV relativeFrom="page">
            <wp14:pctHeight>0</wp14:pctHeight>
          </wp14:sizeRelV>
        </wp:anchor>
      </w:drawing>
    </w:r>
    <w:r w:rsidR="00C65AF1" w:rsidRPr="00B67ADB">
      <w:rPr>
        <w:rFonts w:ascii="Arial" w:eastAsia="Arial" w:hAnsi="Arial" w:cs="Arial"/>
        <w:b/>
        <w:bCs/>
        <w:lang w:eastAsia="en-US"/>
      </w:rPr>
      <w:t>Direction</w:t>
    </w:r>
    <w:r w:rsidR="00C65AF1" w:rsidRPr="00B67ADB">
      <w:rPr>
        <w:rFonts w:ascii="Arial" w:eastAsia="Arial" w:hAnsi="Arial" w:cs="Arial"/>
        <w:b/>
        <w:bCs/>
        <w:lang w:eastAsia="en-US"/>
      </w:rPr>
      <w:br/>
      <w:t xml:space="preserve"> de l’administration pénitentiaire</w:t>
    </w:r>
  </w:p>
  <w:p w14:paraId="5EA180F4" w14:textId="16E79368" w:rsidR="00C65AF1" w:rsidRDefault="00C65A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0548D"/>
    <w:multiLevelType w:val="hybridMultilevel"/>
    <w:tmpl w:val="D8F8352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CA25B61"/>
    <w:multiLevelType w:val="hybridMultilevel"/>
    <w:tmpl w:val="BC34CF7A"/>
    <w:lvl w:ilvl="0" w:tplc="0000000F">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62424A"/>
    <w:multiLevelType w:val="multilevel"/>
    <w:tmpl w:val="95CAC96A"/>
    <w:lvl w:ilvl="0">
      <w:start w:val="1"/>
      <w:numFmt w:val="bullet"/>
      <w:lvlText w:val=""/>
      <w:lvlJc w:val="left"/>
      <w:pPr>
        <w:tabs>
          <w:tab w:val="num" w:pos="72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17A736E"/>
    <w:multiLevelType w:val="multilevel"/>
    <w:tmpl w:val="4BAA2E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9071F60"/>
    <w:multiLevelType w:val="multilevel"/>
    <w:tmpl w:val="CDBAF99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616825D0"/>
    <w:multiLevelType w:val="multilevel"/>
    <w:tmpl w:val="248090F6"/>
    <w:lvl w:ilvl="0">
      <w:start w:val="1"/>
      <w:numFmt w:val="bullet"/>
      <w:lvlText w:val=""/>
      <w:lvlJc w:val="left"/>
      <w:pPr>
        <w:tabs>
          <w:tab w:val="num" w:pos="720"/>
        </w:tabs>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D5F20A3"/>
    <w:multiLevelType w:val="multilevel"/>
    <w:tmpl w:val="C9C047F4"/>
    <w:lvl w:ilvl="0">
      <w:start w:val="1"/>
      <w:numFmt w:val="bullet"/>
      <w:lvlText w:val=""/>
      <w:lvlJc w:val="left"/>
      <w:pPr>
        <w:tabs>
          <w:tab w:val="num" w:pos="720"/>
        </w:tabs>
        <w:ind w:left="0" w:firstLine="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4004808">
    <w:abstractNumId w:val="2"/>
  </w:num>
  <w:num w:numId="2" w16cid:durableId="1904484921">
    <w:abstractNumId w:val="3"/>
  </w:num>
  <w:num w:numId="3" w16cid:durableId="677270293">
    <w:abstractNumId w:val="4"/>
  </w:num>
  <w:num w:numId="4" w16cid:durableId="1422489728">
    <w:abstractNumId w:val="0"/>
  </w:num>
  <w:num w:numId="5" w16cid:durableId="1112749268">
    <w:abstractNumId w:val="6"/>
  </w:num>
  <w:num w:numId="6" w16cid:durableId="1323507410">
    <w:abstractNumId w:val="5"/>
  </w:num>
  <w:num w:numId="7" w16cid:durableId="15467961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051"/>
    <w:rsid w:val="0000623E"/>
    <w:rsid w:val="00051554"/>
    <w:rsid w:val="0005253C"/>
    <w:rsid w:val="00064E0C"/>
    <w:rsid w:val="000E272E"/>
    <w:rsid w:val="001023DF"/>
    <w:rsid w:val="001107AF"/>
    <w:rsid w:val="001116FA"/>
    <w:rsid w:val="001153E1"/>
    <w:rsid w:val="001317BE"/>
    <w:rsid w:val="00133A01"/>
    <w:rsid w:val="00134D91"/>
    <w:rsid w:val="00177EB3"/>
    <w:rsid w:val="0018715A"/>
    <w:rsid w:val="002345FF"/>
    <w:rsid w:val="002360B3"/>
    <w:rsid w:val="00271F24"/>
    <w:rsid w:val="002B63DF"/>
    <w:rsid w:val="002C6D0B"/>
    <w:rsid w:val="002E6091"/>
    <w:rsid w:val="002F5E2C"/>
    <w:rsid w:val="002F6CF0"/>
    <w:rsid w:val="003738C5"/>
    <w:rsid w:val="003A74B0"/>
    <w:rsid w:val="003B64A8"/>
    <w:rsid w:val="003E7CE9"/>
    <w:rsid w:val="00400184"/>
    <w:rsid w:val="00442C14"/>
    <w:rsid w:val="00454051"/>
    <w:rsid w:val="004841CD"/>
    <w:rsid w:val="00497697"/>
    <w:rsid w:val="004C1572"/>
    <w:rsid w:val="004E14DF"/>
    <w:rsid w:val="005430DA"/>
    <w:rsid w:val="00544EFC"/>
    <w:rsid w:val="005558C6"/>
    <w:rsid w:val="00570638"/>
    <w:rsid w:val="005F2096"/>
    <w:rsid w:val="0060572A"/>
    <w:rsid w:val="00654E25"/>
    <w:rsid w:val="00660500"/>
    <w:rsid w:val="006D4F0B"/>
    <w:rsid w:val="006F312C"/>
    <w:rsid w:val="007236FA"/>
    <w:rsid w:val="007622AD"/>
    <w:rsid w:val="007F2B9E"/>
    <w:rsid w:val="0080488B"/>
    <w:rsid w:val="00846BC7"/>
    <w:rsid w:val="00853279"/>
    <w:rsid w:val="008A5C67"/>
    <w:rsid w:val="008B123F"/>
    <w:rsid w:val="008C2D4A"/>
    <w:rsid w:val="008F5FBE"/>
    <w:rsid w:val="00916BAC"/>
    <w:rsid w:val="009238DE"/>
    <w:rsid w:val="00925181"/>
    <w:rsid w:val="00926026"/>
    <w:rsid w:val="00955DBC"/>
    <w:rsid w:val="00991BD7"/>
    <w:rsid w:val="009B1264"/>
    <w:rsid w:val="009B61B8"/>
    <w:rsid w:val="00A078A9"/>
    <w:rsid w:val="00A33F98"/>
    <w:rsid w:val="00B156EF"/>
    <w:rsid w:val="00B215D7"/>
    <w:rsid w:val="00B27AD1"/>
    <w:rsid w:val="00B562F6"/>
    <w:rsid w:val="00B74DB3"/>
    <w:rsid w:val="00B835EF"/>
    <w:rsid w:val="00B90F01"/>
    <w:rsid w:val="00BB6298"/>
    <w:rsid w:val="00BD6151"/>
    <w:rsid w:val="00BE75FE"/>
    <w:rsid w:val="00C01F3C"/>
    <w:rsid w:val="00C04BE4"/>
    <w:rsid w:val="00C3211F"/>
    <w:rsid w:val="00C33DF6"/>
    <w:rsid w:val="00C50832"/>
    <w:rsid w:val="00C65AF1"/>
    <w:rsid w:val="00C71460"/>
    <w:rsid w:val="00CA3051"/>
    <w:rsid w:val="00CA5875"/>
    <w:rsid w:val="00CB2911"/>
    <w:rsid w:val="00CB4CA6"/>
    <w:rsid w:val="00DF0384"/>
    <w:rsid w:val="00E210C8"/>
    <w:rsid w:val="00E2422E"/>
    <w:rsid w:val="00E33946"/>
    <w:rsid w:val="00E675E1"/>
    <w:rsid w:val="00E76ABC"/>
    <w:rsid w:val="00E93C19"/>
    <w:rsid w:val="00EB4BE7"/>
    <w:rsid w:val="00ED49ED"/>
    <w:rsid w:val="00F035F7"/>
    <w:rsid w:val="00F255C3"/>
    <w:rsid w:val="00F73195"/>
    <w:rsid w:val="00F8428F"/>
    <w:rsid w:val="00FD315B"/>
    <w:rsid w:val="00FD6CA5"/>
    <w:rsid w:val="00FF24D5"/>
    <w:rsid w:val="00FF4D4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E247585"/>
  <w15:docId w15:val="{29828BC2-D7EC-4394-B1A6-66A18470B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itre1">
    <w:name w:val="heading 1"/>
    <w:basedOn w:val="Normal"/>
    <w:next w:val="Normal"/>
    <w:qFormat/>
    <w:pPr>
      <w:keepNext/>
      <w:tabs>
        <w:tab w:val="left" w:pos="0"/>
      </w:tabs>
      <w:spacing w:before="240" w:after="60"/>
      <w:ind w:left="432" w:hanging="432"/>
      <w:outlineLvl w:val="0"/>
    </w:pPr>
    <w:rPr>
      <w:rFonts w:ascii="Cambria" w:hAnsi="Cambria"/>
      <w:b/>
      <w:bCs/>
      <w:sz w:val="32"/>
      <w:szCs w:val="32"/>
    </w:rPr>
  </w:style>
  <w:style w:type="paragraph" w:styleId="Titre8">
    <w:name w:val="heading 8"/>
    <w:basedOn w:val="Normal"/>
    <w:next w:val="Normal"/>
    <w:qFormat/>
    <w:pPr>
      <w:keepNext/>
      <w:tabs>
        <w:tab w:val="left" w:pos="0"/>
        <w:tab w:val="left" w:pos="1440"/>
      </w:tabs>
      <w:ind w:left="1440" w:hanging="1440"/>
      <w:jc w:val="center"/>
      <w:outlineLvl w:val="7"/>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Times New Roman" w:eastAsia="Times New Roman" w:hAnsi="Times New Roman" w:cs="Times New Roman"/>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rPr>
      <w:rFonts w:ascii="Times New Roman" w:hAnsi="Times New Roman" w:cs="Times New Roman"/>
    </w:rPr>
  </w:style>
  <w:style w:type="character" w:customStyle="1" w:styleId="WW8Num4z0">
    <w:name w:val="WW8Num4z0"/>
    <w:qFormat/>
    <w:rPr>
      <w:rFonts w:ascii="Symbol" w:hAnsi="Symbol" w:cs="Symbol"/>
      <w:sz w:val="22"/>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Wingdings" w:hAnsi="Wingdings" w:cs="Wingdings"/>
    </w:rPr>
  </w:style>
  <w:style w:type="character" w:customStyle="1" w:styleId="WW8Num5z3">
    <w:name w:val="WW8Num5z3"/>
    <w:qFormat/>
    <w:rPr>
      <w:rFonts w:ascii="Symbol" w:hAnsi="Symbol" w:cs="Symbol"/>
    </w:rPr>
  </w:style>
  <w:style w:type="character" w:customStyle="1" w:styleId="WW8Num5z4">
    <w:name w:val="WW8Num5z4"/>
    <w:qFormat/>
    <w:rPr>
      <w:rFonts w:ascii="Courier New" w:hAnsi="Courier New" w:cs="Courier New"/>
    </w:rPr>
  </w:style>
  <w:style w:type="character" w:customStyle="1" w:styleId="WW8Num6z0">
    <w:name w:val="WW8Num6z0"/>
    <w:qFormat/>
    <w:rPr>
      <w:rFonts w:ascii="Wingdings" w:hAnsi="Wingdings" w:cs="Wingdings"/>
    </w:rPr>
  </w:style>
  <w:style w:type="character" w:customStyle="1" w:styleId="WW8Num6z1">
    <w:name w:val="WW8Num6z1"/>
    <w:qFormat/>
    <w:rPr>
      <w:rFonts w:ascii="Courier New" w:hAnsi="Courier New" w:cs="Courier New"/>
    </w:rPr>
  </w:style>
  <w:style w:type="character" w:customStyle="1" w:styleId="WW8Num6z3">
    <w:name w:val="WW8Num6z3"/>
    <w:qFormat/>
    <w:rPr>
      <w:rFonts w:ascii="Symbol" w:hAnsi="Symbol" w:cs="Symbol"/>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Policepardfaut2">
    <w:name w:val="Police par défaut2"/>
    <w:qFormat/>
  </w:style>
  <w:style w:type="character" w:customStyle="1" w:styleId="Policepardfaut1">
    <w:name w:val="Police par défaut1"/>
    <w:qFormat/>
  </w:style>
  <w:style w:type="character" w:styleId="Numrodepage">
    <w:name w:val="page number"/>
    <w:basedOn w:val="Policepardfaut1"/>
    <w:qFormat/>
  </w:style>
  <w:style w:type="character" w:customStyle="1" w:styleId="Titre1Car">
    <w:name w:val="Titre 1 Car"/>
    <w:qFormat/>
    <w:rPr>
      <w:rFonts w:ascii="Cambria" w:eastAsia="Times New Roman" w:hAnsi="Cambria" w:cs="Times New Roman"/>
      <w:b/>
      <w:bCs/>
      <w:sz w:val="32"/>
      <w:szCs w:val="32"/>
    </w:rPr>
  </w:style>
  <w:style w:type="character" w:customStyle="1" w:styleId="NotedebasdepageCar">
    <w:name w:val="Note de bas de page Car"/>
    <w:basedOn w:val="Policepardfaut2"/>
    <w:qFormat/>
  </w:style>
  <w:style w:type="character" w:customStyle="1" w:styleId="Caractresdenotedebasdepage">
    <w:name w:val="Caractères de note de bas de page"/>
    <w:qFormat/>
    <w:rPr>
      <w:vertAlign w:val="superscript"/>
    </w:rPr>
  </w:style>
  <w:style w:type="character" w:customStyle="1" w:styleId="LienInternet">
    <w:name w:val="Lien Internet"/>
    <w:uiPriority w:val="99"/>
    <w:rPr>
      <w:color w:val="0000FF"/>
      <w:u w:val="single"/>
    </w:rPr>
  </w:style>
  <w:style w:type="character" w:styleId="Appelnotedebasdep">
    <w:name w:val="footnote reference"/>
    <w:qFormat/>
    <w:rPr>
      <w:vertAlign w:val="superscript"/>
    </w:rPr>
  </w:style>
  <w:style w:type="character" w:customStyle="1" w:styleId="Caractresdenumrotation">
    <w:name w:val="Caractères de numérotation"/>
    <w:qFormat/>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customStyle="1" w:styleId="En-tteCar">
    <w:name w:val="En-tête Car"/>
    <w:uiPriority w:val="99"/>
    <w:qFormat/>
    <w:rsid w:val="00733F29"/>
    <w:rPr>
      <w:lang w:eastAsia="ar-SA"/>
    </w:rPr>
  </w:style>
  <w:style w:type="character" w:customStyle="1" w:styleId="ListLabel1">
    <w:name w:val="ListLabel 1"/>
    <w:qFormat/>
    <w:rPr>
      <w:rFonts w:eastAsia="Times New Roman" w:cs="Times New Roman"/>
    </w:rPr>
  </w:style>
  <w:style w:type="character" w:customStyle="1" w:styleId="ListLabel2">
    <w:name w:val="ListLabel 2"/>
    <w:qFormat/>
    <w:rPr>
      <w:rFonts w:cs="Times New Roman"/>
    </w:rPr>
  </w:style>
  <w:style w:type="character" w:customStyle="1" w:styleId="Ancredenotedebasdepage">
    <w:name w:val="Ancre de note de bas de page"/>
    <w:rPr>
      <w:vertAlign w:val="superscript"/>
    </w:rPr>
  </w:style>
  <w:style w:type="character" w:customStyle="1" w:styleId="WW8Num21z0">
    <w:name w:val="WW8Num21z0"/>
    <w:qFormat/>
    <w:rPr>
      <w:rFonts w:ascii="Calibri" w:hAnsi="Calibri" w:cs="Calibri"/>
      <w:sz w:val="22"/>
      <w:szCs w:val="22"/>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Ancredenotedefin">
    <w:name w:val="Ancre de note de fin"/>
    <w:rPr>
      <w:vertAlign w:val="superscript"/>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jc w:val="center"/>
    </w:pPr>
    <w:rPr>
      <w:b/>
      <w:sz w:val="22"/>
    </w:r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Mangal"/>
    </w:rPr>
  </w:style>
  <w:style w:type="paragraph" w:customStyle="1" w:styleId="Titre2">
    <w:name w:val="Titre2"/>
    <w:basedOn w:val="Normal"/>
    <w:qFormat/>
    <w:pPr>
      <w:keepNext/>
      <w:spacing w:before="240" w:after="120"/>
    </w:pPr>
    <w:rPr>
      <w:rFonts w:ascii="Arial" w:eastAsia="Microsoft YaHei" w:hAnsi="Arial" w:cs="Mangal"/>
      <w:sz w:val="28"/>
      <w:szCs w:val="28"/>
    </w:rPr>
  </w:style>
  <w:style w:type="paragraph" w:customStyle="1" w:styleId="Lgende2">
    <w:name w:val="Légende2"/>
    <w:basedOn w:val="Normal"/>
    <w:qFormat/>
    <w:pPr>
      <w:suppressLineNumbers/>
      <w:spacing w:before="120" w:after="120"/>
    </w:pPr>
    <w:rPr>
      <w:rFonts w:cs="Mangal"/>
      <w:i/>
      <w:iCs/>
    </w:rPr>
  </w:style>
  <w:style w:type="paragraph" w:customStyle="1" w:styleId="Titre10">
    <w:name w:val="Titre1"/>
    <w:basedOn w:val="Normal"/>
    <w:qFormat/>
    <w:pPr>
      <w:keepNext/>
      <w:spacing w:before="240" w:after="120"/>
    </w:pPr>
    <w:rPr>
      <w:rFonts w:ascii="Arial" w:eastAsia="Arial Unicode MS" w:hAnsi="Arial" w:cs="Mangal"/>
      <w:sz w:val="28"/>
      <w:szCs w:val="28"/>
    </w:rPr>
  </w:style>
  <w:style w:type="paragraph" w:customStyle="1" w:styleId="Lgende1">
    <w:name w:val="Légende1"/>
    <w:basedOn w:val="Normal"/>
    <w:qFormat/>
    <w:pPr>
      <w:suppressLineNumbers/>
      <w:spacing w:before="120" w:after="120"/>
    </w:pPr>
    <w:rPr>
      <w:rFonts w:cs="Mangal"/>
      <w:i/>
      <w:iCs/>
    </w:rPr>
  </w:style>
  <w:style w:type="paragraph" w:styleId="En-tte">
    <w:name w:val="header"/>
    <w:basedOn w:val="Normal"/>
    <w:uiPriority w:val="99"/>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paragraph" w:customStyle="1" w:styleId="Corpsdetexte21">
    <w:name w:val="Corps de texte 21"/>
    <w:basedOn w:val="Normal"/>
    <w:qFormat/>
    <w:rPr>
      <w:rFonts w:ascii="Arial" w:hAnsi="Arial" w:cs="Arial"/>
      <w:b/>
      <w:sz w:val="22"/>
    </w:rPr>
  </w:style>
  <w:style w:type="paragraph" w:customStyle="1" w:styleId="Corpsdetexte31">
    <w:name w:val="Corps de texte 31"/>
    <w:basedOn w:val="Normal"/>
    <w:qFormat/>
    <w:rPr>
      <w:rFonts w:ascii="Arial" w:hAnsi="Arial" w:cs="Arial"/>
      <w:bCs/>
      <w:sz w:val="16"/>
      <w:szCs w:val="14"/>
    </w:rPr>
  </w:style>
  <w:style w:type="paragraph" w:styleId="Retraitcorpsdetexte">
    <w:name w:val="Body Text Indent"/>
    <w:basedOn w:val="Normal"/>
    <w:pPr>
      <w:ind w:left="360"/>
      <w:jc w:val="both"/>
    </w:pPr>
    <w:rPr>
      <w:rFonts w:ascii="Arial" w:hAnsi="Arial" w:cs="Arial"/>
      <w:sz w:val="22"/>
    </w:rPr>
  </w:style>
  <w:style w:type="paragraph" w:styleId="Textedebulles">
    <w:name w:val="Balloon Text"/>
    <w:basedOn w:val="Normal"/>
    <w:qFormat/>
    <w:rPr>
      <w:rFonts w:ascii="Tahoma" w:hAnsi="Tahoma" w:cs="Tahoma"/>
      <w:sz w:val="16"/>
      <w:szCs w:val="16"/>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Notedebasdepage">
    <w:name w:val="footnote text"/>
    <w:basedOn w:val="Normal"/>
  </w:style>
  <w:style w:type="paragraph" w:customStyle="1" w:styleId="WW-Standard">
    <w:name w:val="WW-Standard"/>
    <w:qFormat/>
    <w:pPr>
      <w:suppressAutoHyphens/>
      <w:jc w:val="both"/>
      <w:textAlignment w:val="baseline"/>
    </w:pPr>
    <w:rPr>
      <w:rFonts w:ascii="Arial" w:hAnsi="Arial" w:cs="Arial"/>
      <w:sz w:val="24"/>
      <w:szCs w:val="24"/>
      <w:lang w:eastAsia="ar-SA"/>
    </w:rPr>
  </w:style>
  <w:style w:type="paragraph" w:styleId="Paragraphedeliste">
    <w:name w:val="List Paragraph"/>
    <w:basedOn w:val="Normal"/>
    <w:uiPriority w:val="34"/>
    <w:qFormat/>
    <w:rsid w:val="00E72B64"/>
    <w:pPr>
      <w:ind w:left="720"/>
      <w:contextualSpacing/>
    </w:pPr>
  </w:style>
  <w:style w:type="numbering" w:customStyle="1" w:styleId="WW8Num21">
    <w:name w:val="WW8Num21"/>
    <w:qFormat/>
  </w:style>
  <w:style w:type="character" w:styleId="Lienhypertexte">
    <w:name w:val="Hyperlink"/>
    <w:uiPriority w:val="99"/>
    <w:rsid w:val="002345FF"/>
    <w:rPr>
      <w:color w:val="0000FF"/>
      <w:u w:val="single"/>
    </w:rPr>
  </w:style>
  <w:style w:type="table" w:styleId="Grilledutableau">
    <w:name w:val="Table Grid"/>
    <w:basedOn w:val="TableauNormal"/>
    <w:rsid w:val="00B27A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B90F01"/>
    <w:rPr>
      <w:lang w:eastAsia="ar-SA"/>
    </w:rPr>
  </w:style>
  <w:style w:type="character" w:styleId="Marquedecommentaire">
    <w:name w:val="annotation reference"/>
    <w:basedOn w:val="Policepardfaut"/>
    <w:uiPriority w:val="99"/>
    <w:semiHidden/>
    <w:unhideWhenUsed/>
    <w:rsid w:val="005430DA"/>
    <w:rPr>
      <w:sz w:val="16"/>
      <w:szCs w:val="16"/>
    </w:rPr>
  </w:style>
  <w:style w:type="paragraph" w:styleId="Commentaire">
    <w:name w:val="annotation text"/>
    <w:basedOn w:val="Normal"/>
    <w:link w:val="CommentaireCar"/>
    <w:uiPriority w:val="99"/>
    <w:semiHidden/>
    <w:unhideWhenUsed/>
    <w:rsid w:val="005430DA"/>
    <w:rPr>
      <w:sz w:val="20"/>
      <w:szCs w:val="20"/>
    </w:rPr>
  </w:style>
  <w:style w:type="character" w:customStyle="1" w:styleId="CommentaireCar">
    <w:name w:val="Commentaire Car"/>
    <w:basedOn w:val="Policepardfaut"/>
    <w:link w:val="Commentaire"/>
    <w:uiPriority w:val="99"/>
    <w:semiHidden/>
    <w:rsid w:val="005430DA"/>
    <w:rPr>
      <w:lang w:eastAsia="ar-SA"/>
    </w:rPr>
  </w:style>
  <w:style w:type="paragraph" w:styleId="Objetducommentaire">
    <w:name w:val="annotation subject"/>
    <w:basedOn w:val="Commentaire"/>
    <w:next w:val="Commentaire"/>
    <w:link w:val="ObjetducommentaireCar"/>
    <w:uiPriority w:val="99"/>
    <w:semiHidden/>
    <w:unhideWhenUsed/>
    <w:rsid w:val="005430DA"/>
    <w:rPr>
      <w:b/>
      <w:bCs/>
    </w:rPr>
  </w:style>
  <w:style w:type="character" w:customStyle="1" w:styleId="ObjetducommentaireCar">
    <w:name w:val="Objet du commentaire Car"/>
    <w:basedOn w:val="CommentaireCar"/>
    <w:link w:val="Objetducommentaire"/>
    <w:uiPriority w:val="99"/>
    <w:semiHidden/>
    <w:rsid w:val="005430DA"/>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289306">
      <w:bodyDiv w:val="1"/>
      <w:marLeft w:val="0"/>
      <w:marRight w:val="0"/>
      <w:marTop w:val="0"/>
      <w:marBottom w:val="0"/>
      <w:divBdr>
        <w:top w:val="none" w:sz="0" w:space="0" w:color="auto"/>
        <w:left w:val="none" w:sz="0" w:space="0" w:color="auto"/>
        <w:bottom w:val="none" w:sz="0" w:space="0" w:color="auto"/>
        <w:right w:val="none" w:sz="0" w:space="0" w:color="auto"/>
      </w:divBdr>
    </w:div>
    <w:div w:id="199035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che-public.dap@justice.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rfip31@dgfip.finances.gou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dfip91@dgfip.finances.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rfip69@dgfip.finances.gouv.fr" TargetMode="External"/><Relationship Id="rId4" Type="http://schemas.openxmlformats.org/officeDocument/2006/relationships/settings" Target="settings.xml"/><Relationship Id="rId9" Type="http://schemas.openxmlformats.org/officeDocument/2006/relationships/hyperlink" Target="mailto:dfrip21@dgfip.finances.gouv.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81E1F-724A-4EC3-AD68-0E0937B8C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8</Pages>
  <Words>2017</Words>
  <Characters>11099</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ACTE D’ENGAGEMENT</vt:lpstr>
    </vt:vector>
  </TitlesOfParts>
  <Company>Ministère de la Justice</Company>
  <LinksUpToDate>false</LinksUpToDate>
  <CharactersWithSpaces>13090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OUVRARD Amelie</dc:creator>
  <dc:description/>
  <cp:lastModifiedBy>VANEL Adrien</cp:lastModifiedBy>
  <cp:revision>24</cp:revision>
  <dcterms:created xsi:type="dcterms:W3CDTF">2024-12-12T16:35:00Z</dcterms:created>
  <dcterms:modified xsi:type="dcterms:W3CDTF">2025-07-01T13:47:00Z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Ministère de la Justice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